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EB43B1" w14:textId="0BE45D9B" w:rsidR="00B112C5" w:rsidRDefault="00D63E84">
      <w:pPr>
        <w:pStyle w:val="3"/>
        <w:spacing w:before="31" w:line="240" w:lineRule="auto"/>
        <w:ind w:left="1740"/>
        <w:rPr>
          <w:rFonts w:ascii="Calibri"/>
        </w:rPr>
      </w:pPr>
      <w:r>
        <w:pict w14:anchorId="337BA66B">
          <v:group id="_x0000_s1057" style="position:absolute;left:0;text-align:left;margin-left:0;margin-top:3in;width:612pt;height:8in;z-index:-16004608;mso-position-horizontal-relative:page;mso-position-vertical-relative:page" coordorigin=",4320" coordsize="12240,115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1" type="#_x0000_t75" style="position:absolute;top:4320;width:12240;height:7920">
              <v:imagedata r:id="rId8" o:title=""/>
            </v:shape>
            <v:shape id="_x0000_s1060" type="#_x0000_t75" style="position:absolute;left:7605;top:8438;width:4635;height:3755">
              <v:imagedata r:id="rId9" o:title=""/>
            </v:shape>
            <v:rect id="_x0000_s1059" style="position:absolute;top:12190;width:12240;height:3650" fillcolor="#17375e" stroked="f"/>
            <v:line id="_x0000_s1058" style="position:absolute" from="12240,12190" to="0,12190" strokecolor="white"/>
            <w10:wrap anchorx="page" anchory="page"/>
          </v:group>
        </w:pict>
      </w:r>
    </w:p>
    <w:p w14:paraId="1B90B724" w14:textId="470B46BC" w:rsidR="00B112C5" w:rsidRDefault="00B112C5">
      <w:pPr>
        <w:pStyle w:val="a3"/>
        <w:rPr>
          <w:rFonts w:ascii="Calibri"/>
        </w:rPr>
      </w:pPr>
    </w:p>
    <w:p w14:paraId="19CEB1C1" w14:textId="77777777" w:rsidR="00B112C5" w:rsidRDefault="00B112C5">
      <w:pPr>
        <w:pStyle w:val="a3"/>
        <w:rPr>
          <w:rFonts w:ascii="Calibri"/>
        </w:rPr>
      </w:pPr>
    </w:p>
    <w:p w14:paraId="2985EC24" w14:textId="77777777" w:rsidR="00B112C5" w:rsidRDefault="00E5654F">
      <w:pPr>
        <w:pStyle w:val="a3"/>
        <w:spacing w:before="9"/>
        <w:rPr>
          <w:rFonts w:ascii="Calibri"/>
          <w:sz w:val="16"/>
        </w:rPr>
      </w:pPr>
      <w:r>
        <w:rPr>
          <w:noProof/>
          <w:lang w:val="el-GR" w:eastAsia="el-GR"/>
        </w:rPr>
        <w:drawing>
          <wp:anchor distT="0" distB="0" distL="0" distR="0" simplePos="0" relativeHeight="251659264" behindDoc="0" locked="0" layoutInCell="1" allowOverlap="1" wp14:anchorId="29AC21BA" wp14:editId="4B96A1A7">
            <wp:simplePos x="0" y="0"/>
            <wp:positionH relativeFrom="page">
              <wp:posOffset>2986067</wp:posOffset>
            </wp:positionH>
            <wp:positionV relativeFrom="paragraph">
              <wp:posOffset>154917</wp:posOffset>
            </wp:positionV>
            <wp:extent cx="2204832" cy="1600200"/>
            <wp:effectExtent l="0" t="0" r="0" b="0"/>
            <wp:wrapTopAndBottom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83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C0EF4E" w14:textId="77777777" w:rsidR="00B112C5" w:rsidRDefault="00B112C5">
      <w:pPr>
        <w:pStyle w:val="a3"/>
        <w:rPr>
          <w:rFonts w:ascii="Calibri"/>
        </w:rPr>
      </w:pPr>
    </w:p>
    <w:p w14:paraId="31A94F17" w14:textId="77777777" w:rsidR="00B112C5" w:rsidRDefault="00B112C5">
      <w:pPr>
        <w:pStyle w:val="a3"/>
        <w:rPr>
          <w:rFonts w:ascii="Calibri"/>
        </w:rPr>
      </w:pPr>
    </w:p>
    <w:p w14:paraId="474BF155" w14:textId="77777777" w:rsidR="00B112C5" w:rsidRDefault="00B112C5">
      <w:pPr>
        <w:pStyle w:val="a3"/>
        <w:rPr>
          <w:rFonts w:ascii="Calibri"/>
        </w:rPr>
      </w:pPr>
    </w:p>
    <w:p w14:paraId="47762AC3" w14:textId="77777777" w:rsidR="00B112C5" w:rsidRDefault="00B112C5">
      <w:pPr>
        <w:pStyle w:val="a3"/>
        <w:rPr>
          <w:rFonts w:ascii="Calibri"/>
        </w:rPr>
      </w:pPr>
    </w:p>
    <w:p w14:paraId="1B534F5D" w14:textId="77777777" w:rsidR="00B112C5" w:rsidRDefault="00B112C5">
      <w:pPr>
        <w:pStyle w:val="a3"/>
        <w:rPr>
          <w:rFonts w:ascii="Calibri"/>
        </w:rPr>
      </w:pPr>
    </w:p>
    <w:p w14:paraId="66185210" w14:textId="77777777" w:rsidR="00B112C5" w:rsidRDefault="00B112C5">
      <w:pPr>
        <w:pStyle w:val="a3"/>
        <w:rPr>
          <w:rFonts w:ascii="Calibri"/>
        </w:rPr>
      </w:pPr>
    </w:p>
    <w:p w14:paraId="4E112141" w14:textId="77777777" w:rsidR="00B112C5" w:rsidRDefault="00B112C5">
      <w:pPr>
        <w:pStyle w:val="a3"/>
        <w:rPr>
          <w:rFonts w:ascii="Calibri"/>
        </w:rPr>
      </w:pPr>
    </w:p>
    <w:p w14:paraId="0235949B" w14:textId="77777777" w:rsidR="00B112C5" w:rsidRDefault="00B112C5">
      <w:pPr>
        <w:pStyle w:val="a3"/>
        <w:rPr>
          <w:rFonts w:ascii="Calibri"/>
        </w:rPr>
      </w:pPr>
    </w:p>
    <w:p w14:paraId="5C92B78D" w14:textId="77777777" w:rsidR="00B112C5" w:rsidRDefault="00B112C5">
      <w:pPr>
        <w:pStyle w:val="a3"/>
        <w:rPr>
          <w:rFonts w:ascii="Calibri"/>
        </w:rPr>
      </w:pPr>
    </w:p>
    <w:p w14:paraId="039893BD" w14:textId="77777777" w:rsidR="00B112C5" w:rsidRDefault="00B112C5">
      <w:pPr>
        <w:pStyle w:val="a3"/>
        <w:rPr>
          <w:rFonts w:ascii="Calibri"/>
        </w:rPr>
      </w:pPr>
    </w:p>
    <w:p w14:paraId="0F687947" w14:textId="77777777" w:rsidR="00B112C5" w:rsidRDefault="00B112C5">
      <w:pPr>
        <w:pStyle w:val="a3"/>
        <w:rPr>
          <w:rFonts w:ascii="Calibri"/>
        </w:rPr>
      </w:pPr>
    </w:p>
    <w:p w14:paraId="36015470" w14:textId="77777777" w:rsidR="00B112C5" w:rsidRDefault="00B112C5">
      <w:pPr>
        <w:pStyle w:val="a3"/>
        <w:rPr>
          <w:rFonts w:ascii="Calibri"/>
        </w:rPr>
      </w:pPr>
    </w:p>
    <w:p w14:paraId="6C1116A4" w14:textId="77777777" w:rsidR="00B112C5" w:rsidRDefault="00B112C5">
      <w:pPr>
        <w:pStyle w:val="a3"/>
        <w:rPr>
          <w:rFonts w:ascii="Calibri"/>
        </w:rPr>
      </w:pPr>
    </w:p>
    <w:p w14:paraId="669E7621" w14:textId="77777777" w:rsidR="00B112C5" w:rsidRDefault="00B112C5">
      <w:pPr>
        <w:pStyle w:val="a3"/>
        <w:rPr>
          <w:rFonts w:ascii="Calibri"/>
        </w:rPr>
      </w:pPr>
    </w:p>
    <w:p w14:paraId="6826C732" w14:textId="77777777" w:rsidR="00B112C5" w:rsidRDefault="00B112C5">
      <w:pPr>
        <w:pStyle w:val="a3"/>
        <w:rPr>
          <w:rFonts w:ascii="Calibri"/>
        </w:rPr>
      </w:pPr>
    </w:p>
    <w:p w14:paraId="32B4C8FE" w14:textId="77777777" w:rsidR="00B112C5" w:rsidRDefault="00B112C5">
      <w:pPr>
        <w:pStyle w:val="a3"/>
        <w:rPr>
          <w:rFonts w:ascii="Calibri"/>
        </w:rPr>
      </w:pPr>
    </w:p>
    <w:p w14:paraId="5C8F8D77" w14:textId="77777777" w:rsidR="00B112C5" w:rsidRDefault="00B112C5">
      <w:pPr>
        <w:pStyle w:val="a3"/>
        <w:rPr>
          <w:rFonts w:ascii="Calibri"/>
        </w:rPr>
      </w:pPr>
    </w:p>
    <w:p w14:paraId="0A32FC3B" w14:textId="77777777" w:rsidR="00B112C5" w:rsidRDefault="00B112C5">
      <w:pPr>
        <w:pStyle w:val="a3"/>
        <w:rPr>
          <w:rFonts w:ascii="Calibri"/>
        </w:rPr>
      </w:pPr>
    </w:p>
    <w:p w14:paraId="6103096C" w14:textId="77777777" w:rsidR="00B112C5" w:rsidRDefault="00B112C5">
      <w:pPr>
        <w:pStyle w:val="a3"/>
        <w:rPr>
          <w:rFonts w:ascii="Calibri"/>
        </w:rPr>
      </w:pPr>
    </w:p>
    <w:p w14:paraId="4C8D5198" w14:textId="77777777" w:rsidR="00B112C5" w:rsidRDefault="00B112C5">
      <w:pPr>
        <w:pStyle w:val="a3"/>
        <w:rPr>
          <w:rFonts w:ascii="Calibri"/>
        </w:rPr>
      </w:pPr>
    </w:p>
    <w:p w14:paraId="64801A7E" w14:textId="77777777" w:rsidR="00B112C5" w:rsidRDefault="00B112C5">
      <w:pPr>
        <w:pStyle w:val="a3"/>
        <w:rPr>
          <w:rFonts w:ascii="Calibri"/>
        </w:rPr>
      </w:pPr>
    </w:p>
    <w:p w14:paraId="218551A8" w14:textId="77777777" w:rsidR="00B112C5" w:rsidRDefault="00B112C5">
      <w:pPr>
        <w:pStyle w:val="a3"/>
        <w:rPr>
          <w:rFonts w:ascii="Calibri"/>
        </w:rPr>
      </w:pPr>
    </w:p>
    <w:p w14:paraId="129A5381" w14:textId="77777777" w:rsidR="00B112C5" w:rsidRDefault="00B112C5">
      <w:pPr>
        <w:pStyle w:val="a3"/>
        <w:rPr>
          <w:rFonts w:ascii="Calibri"/>
        </w:rPr>
      </w:pPr>
    </w:p>
    <w:p w14:paraId="45823B8D" w14:textId="77777777" w:rsidR="00B112C5" w:rsidRDefault="00B112C5">
      <w:pPr>
        <w:pStyle w:val="a3"/>
        <w:rPr>
          <w:rFonts w:ascii="Calibri"/>
        </w:rPr>
      </w:pPr>
    </w:p>
    <w:p w14:paraId="30337933" w14:textId="77777777" w:rsidR="00B112C5" w:rsidRDefault="00B112C5">
      <w:pPr>
        <w:pStyle w:val="a3"/>
        <w:rPr>
          <w:rFonts w:ascii="Calibri"/>
        </w:rPr>
      </w:pPr>
    </w:p>
    <w:p w14:paraId="41BD5F5C" w14:textId="77777777" w:rsidR="00B112C5" w:rsidRDefault="00B112C5">
      <w:pPr>
        <w:pStyle w:val="a3"/>
        <w:rPr>
          <w:rFonts w:ascii="Calibri"/>
        </w:rPr>
      </w:pPr>
    </w:p>
    <w:p w14:paraId="1900315A" w14:textId="77777777" w:rsidR="00B112C5" w:rsidRDefault="00B112C5">
      <w:pPr>
        <w:pStyle w:val="a3"/>
        <w:rPr>
          <w:rFonts w:ascii="Calibri"/>
        </w:rPr>
      </w:pPr>
    </w:p>
    <w:p w14:paraId="377216DF" w14:textId="77777777" w:rsidR="00B112C5" w:rsidRDefault="00B112C5">
      <w:pPr>
        <w:pStyle w:val="a3"/>
        <w:rPr>
          <w:rFonts w:ascii="Calibri"/>
        </w:rPr>
      </w:pPr>
    </w:p>
    <w:p w14:paraId="2EE4464C" w14:textId="77777777" w:rsidR="00B112C5" w:rsidRDefault="00B112C5">
      <w:pPr>
        <w:pStyle w:val="a3"/>
        <w:rPr>
          <w:rFonts w:ascii="Calibri"/>
        </w:rPr>
      </w:pPr>
    </w:p>
    <w:p w14:paraId="0669B0EC" w14:textId="77777777" w:rsidR="00B112C5" w:rsidRDefault="00B112C5">
      <w:pPr>
        <w:pStyle w:val="a3"/>
        <w:rPr>
          <w:rFonts w:ascii="Calibri"/>
        </w:rPr>
      </w:pPr>
    </w:p>
    <w:p w14:paraId="1FB50303" w14:textId="77777777" w:rsidR="00B112C5" w:rsidRDefault="00B112C5">
      <w:pPr>
        <w:pStyle w:val="a3"/>
        <w:rPr>
          <w:rFonts w:ascii="Calibri"/>
        </w:rPr>
      </w:pPr>
    </w:p>
    <w:p w14:paraId="7E41432F" w14:textId="77777777" w:rsidR="00B112C5" w:rsidRDefault="00B112C5">
      <w:pPr>
        <w:pStyle w:val="a3"/>
        <w:rPr>
          <w:rFonts w:ascii="Calibri"/>
        </w:rPr>
      </w:pPr>
    </w:p>
    <w:p w14:paraId="28BB4BA6" w14:textId="77777777" w:rsidR="00B112C5" w:rsidRDefault="00B112C5">
      <w:pPr>
        <w:pStyle w:val="a3"/>
        <w:rPr>
          <w:rFonts w:ascii="Calibri"/>
        </w:rPr>
      </w:pPr>
    </w:p>
    <w:p w14:paraId="3451F699" w14:textId="77777777" w:rsidR="00B112C5" w:rsidRDefault="00E5654F">
      <w:pPr>
        <w:pStyle w:val="a4"/>
      </w:pPr>
      <w:r>
        <w:rPr>
          <w:color w:val="FFFFFF"/>
        </w:rPr>
        <w:t>CRUISING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ADRIATIC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&amp;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GREECE 2022</w:t>
      </w:r>
    </w:p>
    <w:p w14:paraId="476E1683" w14:textId="77777777" w:rsidR="00B112C5" w:rsidRDefault="00E5654F">
      <w:pPr>
        <w:spacing w:before="102"/>
        <w:ind w:left="542" w:right="435"/>
        <w:jc w:val="center"/>
        <w:rPr>
          <w:rFonts w:ascii="Segoe UI"/>
          <w:sz w:val="48"/>
        </w:rPr>
      </w:pPr>
      <w:r>
        <w:rPr>
          <w:rFonts w:ascii="Segoe UI"/>
          <w:color w:val="FFFFFF"/>
          <w:sz w:val="48"/>
        </w:rPr>
        <w:t>CROATIA,</w:t>
      </w:r>
      <w:r>
        <w:rPr>
          <w:rFonts w:ascii="Segoe UI"/>
          <w:color w:val="FFFFFF"/>
          <w:spacing w:val="-6"/>
          <w:sz w:val="48"/>
        </w:rPr>
        <w:t xml:space="preserve"> </w:t>
      </w:r>
      <w:r>
        <w:rPr>
          <w:rFonts w:ascii="Segoe UI"/>
          <w:color w:val="FFFFFF"/>
          <w:sz w:val="48"/>
        </w:rPr>
        <w:t>MONTENEGRO,</w:t>
      </w:r>
      <w:r>
        <w:rPr>
          <w:rFonts w:ascii="Segoe UI"/>
          <w:color w:val="FFFFFF"/>
          <w:spacing w:val="-3"/>
          <w:sz w:val="48"/>
        </w:rPr>
        <w:t xml:space="preserve"> </w:t>
      </w:r>
      <w:r>
        <w:rPr>
          <w:rFonts w:ascii="Segoe UI"/>
          <w:color w:val="FFFFFF"/>
          <w:sz w:val="48"/>
        </w:rPr>
        <w:t>ALBANIA</w:t>
      </w:r>
      <w:r>
        <w:rPr>
          <w:rFonts w:ascii="Segoe UI"/>
          <w:color w:val="FFFFFF"/>
          <w:spacing w:val="-4"/>
          <w:sz w:val="48"/>
        </w:rPr>
        <w:t xml:space="preserve"> </w:t>
      </w:r>
      <w:r>
        <w:rPr>
          <w:rFonts w:ascii="Segoe UI"/>
          <w:color w:val="FFFFFF"/>
          <w:sz w:val="48"/>
        </w:rPr>
        <w:t>&amp;</w:t>
      </w:r>
      <w:r>
        <w:rPr>
          <w:rFonts w:ascii="Segoe UI"/>
          <w:color w:val="FFFFFF"/>
          <w:spacing w:val="-4"/>
          <w:sz w:val="48"/>
        </w:rPr>
        <w:t xml:space="preserve"> </w:t>
      </w:r>
      <w:r>
        <w:rPr>
          <w:rFonts w:ascii="Segoe UI"/>
          <w:color w:val="FFFFFF"/>
          <w:sz w:val="48"/>
        </w:rPr>
        <w:t>GREECE</w:t>
      </w:r>
    </w:p>
    <w:p w14:paraId="65626BA4" w14:textId="77777777" w:rsidR="00B112C5" w:rsidRDefault="00E5654F">
      <w:pPr>
        <w:spacing w:before="96"/>
        <w:ind w:left="770"/>
        <w:rPr>
          <w:rFonts w:ascii="Segoe UI" w:hAnsi="Segoe UI"/>
          <w:b/>
          <w:sz w:val="28"/>
        </w:rPr>
      </w:pPr>
      <w:r>
        <w:rPr>
          <w:rFonts w:ascii="Segoe UI" w:hAnsi="Segoe UI"/>
          <w:b/>
          <w:color w:val="FFFFFF"/>
          <w:sz w:val="28"/>
        </w:rPr>
        <w:t>8-day</w:t>
      </w:r>
      <w:r>
        <w:rPr>
          <w:rFonts w:ascii="Segoe UI" w:hAnsi="Segoe UI"/>
          <w:b/>
          <w:color w:val="FFFFFF"/>
          <w:spacing w:val="-2"/>
          <w:sz w:val="28"/>
        </w:rPr>
        <w:t xml:space="preserve"> </w:t>
      </w:r>
      <w:r>
        <w:rPr>
          <w:rFonts w:ascii="Segoe UI" w:hAnsi="Segoe UI"/>
          <w:b/>
          <w:color w:val="FFFFFF"/>
          <w:sz w:val="28"/>
        </w:rPr>
        <w:t>cruises</w:t>
      </w:r>
      <w:r>
        <w:rPr>
          <w:rFonts w:ascii="Segoe UI" w:hAnsi="Segoe UI"/>
          <w:b/>
          <w:color w:val="FFFFFF"/>
          <w:spacing w:val="-1"/>
          <w:sz w:val="28"/>
        </w:rPr>
        <w:t xml:space="preserve"> </w:t>
      </w:r>
      <w:r>
        <w:rPr>
          <w:rFonts w:ascii="Segoe UI" w:hAnsi="Segoe UI"/>
          <w:b/>
          <w:color w:val="FFFFFF"/>
          <w:sz w:val="28"/>
        </w:rPr>
        <w:t>|</w:t>
      </w:r>
      <w:r>
        <w:rPr>
          <w:rFonts w:ascii="Segoe UI" w:hAnsi="Segoe UI"/>
          <w:b/>
          <w:color w:val="FFFFFF"/>
          <w:spacing w:val="-2"/>
          <w:sz w:val="28"/>
        </w:rPr>
        <w:t xml:space="preserve"> </w:t>
      </w:r>
      <w:r>
        <w:rPr>
          <w:rFonts w:ascii="Segoe UI" w:hAnsi="Segoe UI"/>
          <w:b/>
          <w:color w:val="FFFFFF"/>
          <w:sz w:val="28"/>
        </w:rPr>
        <w:t>Fridays</w:t>
      </w:r>
      <w:r>
        <w:rPr>
          <w:rFonts w:ascii="Segoe UI" w:hAnsi="Segoe UI"/>
          <w:b/>
          <w:color w:val="FFFFFF"/>
          <w:spacing w:val="-1"/>
          <w:sz w:val="28"/>
        </w:rPr>
        <w:t xml:space="preserve"> </w:t>
      </w:r>
      <w:r>
        <w:rPr>
          <w:rFonts w:ascii="Segoe UI" w:hAnsi="Segoe UI"/>
          <w:b/>
          <w:color w:val="FFFFFF"/>
          <w:sz w:val="28"/>
        </w:rPr>
        <w:t>–</w:t>
      </w:r>
      <w:r>
        <w:rPr>
          <w:rFonts w:ascii="Segoe UI" w:hAnsi="Segoe UI"/>
          <w:b/>
          <w:color w:val="FFFFFF"/>
          <w:spacing w:val="-2"/>
          <w:sz w:val="28"/>
        </w:rPr>
        <w:t xml:space="preserve"> </w:t>
      </w:r>
      <w:r>
        <w:rPr>
          <w:rFonts w:ascii="Segoe UI" w:hAnsi="Segoe UI"/>
          <w:b/>
          <w:color w:val="FFFFFF"/>
          <w:sz w:val="28"/>
        </w:rPr>
        <w:t>From</w:t>
      </w:r>
      <w:r>
        <w:rPr>
          <w:rFonts w:ascii="Segoe UI" w:hAnsi="Segoe UI"/>
          <w:b/>
          <w:color w:val="FFFFFF"/>
          <w:spacing w:val="-2"/>
          <w:sz w:val="28"/>
        </w:rPr>
        <w:t xml:space="preserve"> </w:t>
      </w:r>
      <w:r>
        <w:rPr>
          <w:rFonts w:ascii="Segoe UI" w:hAnsi="Segoe UI"/>
          <w:b/>
          <w:color w:val="FFFFFF"/>
          <w:sz w:val="28"/>
        </w:rPr>
        <w:t>Athens,</w:t>
      </w:r>
      <w:r>
        <w:rPr>
          <w:rFonts w:ascii="Segoe UI" w:hAnsi="Segoe UI"/>
          <w:b/>
          <w:color w:val="FFFFFF"/>
          <w:spacing w:val="-2"/>
          <w:sz w:val="28"/>
        </w:rPr>
        <w:t xml:space="preserve"> </w:t>
      </w:r>
      <w:r>
        <w:rPr>
          <w:rFonts w:ascii="Segoe UI" w:hAnsi="Segoe UI"/>
          <w:b/>
          <w:color w:val="FFFFFF"/>
          <w:sz w:val="28"/>
        </w:rPr>
        <w:t>Greece</w:t>
      </w:r>
      <w:r>
        <w:rPr>
          <w:rFonts w:ascii="Segoe UI" w:hAnsi="Segoe UI"/>
          <w:b/>
          <w:color w:val="FFFFFF"/>
          <w:spacing w:val="-5"/>
          <w:sz w:val="28"/>
        </w:rPr>
        <w:t xml:space="preserve"> </w:t>
      </w:r>
      <w:r>
        <w:rPr>
          <w:rFonts w:ascii="Segoe UI" w:hAnsi="Segoe UI"/>
          <w:b/>
          <w:color w:val="FFFFFF"/>
          <w:sz w:val="28"/>
        </w:rPr>
        <w:t>to</w:t>
      </w:r>
      <w:r>
        <w:rPr>
          <w:rFonts w:ascii="Segoe UI" w:hAnsi="Segoe UI"/>
          <w:b/>
          <w:color w:val="FFFFFF"/>
          <w:spacing w:val="-2"/>
          <w:sz w:val="28"/>
        </w:rPr>
        <w:t xml:space="preserve"> </w:t>
      </w:r>
      <w:r>
        <w:rPr>
          <w:rFonts w:ascii="Segoe UI" w:hAnsi="Segoe UI"/>
          <w:b/>
          <w:color w:val="FFFFFF"/>
          <w:sz w:val="28"/>
        </w:rPr>
        <w:t>Dubrovnik,</w:t>
      </w:r>
      <w:r>
        <w:rPr>
          <w:rFonts w:ascii="Segoe UI" w:hAnsi="Segoe UI"/>
          <w:b/>
          <w:color w:val="FFFFFF"/>
          <w:spacing w:val="-1"/>
          <w:sz w:val="28"/>
        </w:rPr>
        <w:t xml:space="preserve"> </w:t>
      </w:r>
      <w:r>
        <w:rPr>
          <w:rFonts w:ascii="Segoe UI" w:hAnsi="Segoe UI"/>
          <w:b/>
          <w:color w:val="FFFFFF"/>
          <w:sz w:val="28"/>
        </w:rPr>
        <w:t>Croatia,</w:t>
      </w:r>
      <w:r>
        <w:rPr>
          <w:rFonts w:ascii="Segoe UI" w:hAnsi="Segoe UI"/>
          <w:b/>
          <w:color w:val="FFFFFF"/>
          <w:spacing w:val="-2"/>
          <w:sz w:val="28"/>
        </w:rPr>
        <w:t xml:space="preserve"> </w:t>
      </w:r>
      <w:r>
        <w:rPr>
          <w:rFonts w:ascii="Segoe UI" w:hAnsi="Segoe UI"/>
          <w:b/>
          <w:color w:val="FFFFFF"/>
          <w:sz w:val="28"/>
        </w:rPr>
        <w:t>or</w:t>
      </w:r>
      <w:r>
        <w:rPr>
          <w:rFonts w:ascii="Segoe UI" w:hAnsi="Segoe UI"/>
          <w:b/>
          <w:color w:val="FFFFFF"/>
          <w:spacing w:val="-1"/>
          <w:sz w:val="28"/>
        </w:rPr>
        <w:t xml:space="preserve"> </w:t>
      </w:r>
      <w:r>
        <w:rPr>
          <w:rFonts w:ascii="Segoe UI" w:hAnsi="Segoe UI"/>
          <w:b/>
          <w:color w:val="FFFFFF"/>
          <w:sz w:val="28"/>
        </w:rPr>
        <w:t>reverse</w:t>
      </w:r>
    </w:p>
    <w:p w14:paraId="0BC85A6F" w14:textId="77777777" w:rsidR="00B112C5" w:rsidRDefault="00D63E84">
      <w:pPr>
        <w:spacing w:before="57" w:line="276" w:lineRule="auto"/>
        <w:ind w:left="2292" w:right="956" w:hanging="840"/>
        <w:rPr>
          <w:rFonts w:ascii="Segoe UI"/>
          <w:b/>
          <w:sz w:val="32"/>
        </w:rPr>
      </w:pPr>
      <w:r>
        <w:pict w14:anchorId="6CC46FA3">
          <v:shapetype id="_x0000_t202" coordsize="21600,21600" o:spt="202" path="m,l,21600r21600,l21600,xe">
            <v:stroke joinstyle="miter"/>
            <v:path gradientshapeok="t" o:connecttype="rect"/>
          </v:shapetype>
          <v:shape id="_x0000_s1056" type="#_x0000_t202" style="position:absolute;left:0;text-align:left;margin-left:90pt;margin-top:50.6pt;width:58.05pt;height:11.05pt;z-index:-16005120;mso-position-horizontal-relative:page" filled="f" stroked="f">
            <v:textbox inset="0,0,0,0">
              <w:txbxContent>
                <w:p w14:paraId="665ADA45" w14:textId="77777777" w:rsidR="00B112C5" w:rsidRDefault="00E5654F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July</w:t>
                  </w:r>
                  <w:r>
                    <w:rPr>
                      <w:rFonts w:ascii="Calibri"/>
                      <w:spacing w:val="-8"/>
                    </w:rPr>
                    <w:t xml:space="preserve"> </w:t>
                  </w:r>
                  <w:r>
                    <w:rPr>
                      <w:rFonts w:ascii="Calibri"/>
                    </w:rPr>
                    <w:t>15,</w:t>
                  </w:r>
                  <w:r>
                    <w:rPr>
                      <w:rFonts w:ascii="Calibri"/>
                      <w:spacing w:val="-8"/>
                    </w:rPr>
                    <w:t xml:space="preserve"> </w:t>
                  </w:r>
                  <w:r>
                    <w:rPr>
                      <w:rFonts w:ascii="Calibri"/>
                    </w:rPr>
                    <w:t>2021</w:t>
                  </w:r>
                </w:p>
              </w:txbxContent>
            </v:textbox>
            <w10:wrap anchorx="page"/>
          </v:shape>
        </w:pict>
      </w:r>
      <w:r w:rsidR="00E5654F">
        <w:rPr>
          <w:rFonts w:ascii="Segoe UI"/>
          <w:b/>
          <w:color w:val="FFFFFF"/>
          <w:sz w:val="32"/>
        </w:rPr>
        <w:t>JUNE</w:t>
      </w:r>
      <w:r w:rsidR="00E5654F">
        <w:rPr>
          <w:rFonts w:ascii="Segoe UI"/>
          <w:b/>
          <w:color w:val="FFFFFF"/>
          <w:spacing w:val="-3"/>
          <w:sz w:val="32"/>
        </w:rPr>
        <w:t xml:space="preserve"> </w:t>
      </w:r>
      <w:r w:rsidR="00E5654F">
        <w:rPr>
          <w:rFonts w:ascii="Segoe UI"/>
          <w:b/>
          <w:color w:val="FFFFFF"/>
          <w:sz w:val="32"/>
        </w:rPr>
        <w:t>&amp;</w:t>
      </w:r>
      <w:r w:rsidR="00E5654F">
        <w:rPr>
          <w:rFonts w:ascii="Segoe UI"/>
          <w:b/>
          <w:color w:val="FFFFFF"/>
          <w:spacing w:val="-3"/>
          <w:sz w:val="32"/>
        </w:rPr>
        <w:t xml:space="preserve"> </w:t>
      </w:r>
      <w:r w:rsidR="00E5654F">
        <w:rPr>
          <w:rFonts w:ascii="Segoe UI"/>
          <w:b/>
          <w:color w:val="FFFFFF"/>
          <w:sz w:val="32"/>
        </w:rPr>
        <w:t>AUGUST</w:t>
      </w:r>
      <w:r w:rsidR="00E5654F">
        <w:rPr>
          <w:rFonts w:ascii="Segoe UI"/>
          <w:b/>
          <w:color w:val="FFFFFF"/>
          <w:spacing w:val="-4"/>
          <w:sz w:val="32"/>
        </w:rPr>
        <w:t xml:space="preserve"> </w:t>
      </w:r>
      <w:r w:rsidR="00E5654F">
        <w:rPr>
          <w:rFonts w:ascii="Segoe UI"/>
          <w:b/>
          <w:color w:val="FFFFFF"/>
          <w:sz w:val="32"/>
        </w:rPr>
        <w:t>2022</w:t>
      </w:r>
      <w:r w:rsidR="00E5654F">
        <w:rPr>
          <w:rFonts w:ascii="Segoe UI"/>
          <w:b/>
          <w:color w:val="FFFFFF"/>
          <w:spacing w:val="-5"/>
          <w:sz w:val="32"/>
        </w:rPr>
        <w:t xml:space="preserve"> </w:t>
      </w:r>
      <w:r w:rsidR="00E5654F">
        <w:rPr>
          <w:rFonts w:ascii="Segoe UI"/>
          <w:b/>
          <w:color w:val="FFFFFF"/>
          <w:sz w:val="32"/>
        </w:rPr>
        <w:t>|</w:t>
      </w:r>
      <w:r w:rsidR="00E5654F">
        <w:rPr>
          <w:rFonts w:ascii="Segoe UI"/>
          <w:b/>
          <w:color w:val="FFFFFF"/>
          <w:spacing w:val="-4"/>
          <w:sz w:val="32"/>
        </w:rPr>
        <w:t xml:space="preserve"> </w:t>
      </w:r>
      <w:r w:rsidR="00E5654F">
        <w:rPr>
          <w:rFonts w:ascii="Segoe UI"/>
          <w:b/>
          <w:color w:val="FFFFFF"/>
          <w:sz w:val="32"/>
        </w:rPr>
        <w:t>aboard</w:t>
      </w:r>
      <w:r w:rsidR="00E5654F">
        <w:rPr>
          <w:rFonts w:ascii="Segoe UI"/>
          <w:b/>
          <w:color w:val="FFFFFF"/>
          <w:spacing w:val="-4"/>
          <w:sz w:val="32"/>
        </w:rPr>
        <w:t xml:space="preserve"> </w:t>
      </w:r>
      <w:r w:rsidR="00E5654F">
        <w:rPr>
          <w:rFonts w:ascii="Segoe UI"/>
          <w:b/>
          <w:color w:val="FFFFFF"/>
          <w:sz w:val="32"/>
        </w:rPr>
        <w:t>the</w:t>
      </w:r>
      <w:r w:rsidR="00E5654F">
        <w:rPr>
          <w:rFonts w:ascii="Segoe UI"/>
          <w:b/>
          <w:color w:val="FFFFFF"/>
          <w:spacing w:val="-4"/>
          <w:sz w:val="32"/>
        </w:rPr>
        <w:t xml:space="preserve"> </w:t>
      </w:r>
      <w:r w:rsidR="00E5654F">
        <w:rPr>
          <w:rFonts w:ascii="Segoe UI"/>
          <w:b/>
          <w:color w:val="FFFFFF"/>
          <w:sz w:val="32"/>
        </w:rPr>
        <w:t>17-cabin</w:t>
      </w:r>
      <w:r w:rsidR="00E5654F">
        <w:rPr>
          <w:rFonts w:ascii="Segoe UI"/>
          <w:b/>
          <w:color w:val="FFFFFF"/>
          <w:spacing w:val="-3"/>
          <w:sz w:val="32"/>
        </w:rPr>
        <w:t xml:space="preserve"> </w:t>
      </w:r>
      <w:r w:rsidR="00E5654F">
        <w:rPr>
          <w:rFonts w:ascii="Segoe UI"/>
          <w:b/>
          <w:color w:val="FFFFFF"/>
          <w:sz w:val="32"/>
        </w:rPr>
        <w:t>M/Y</w:t>
      </w:r>
      <w:r w:rsidR="00E5654F">
        <w:rPr>
          <w:rFonts w:ascii="Segoe UI"/>
          <w:b/>
          <w:color w:val="FFFFFF"/>
          <w:spacing w:val="-2"/>
          <w:sz w:val="32"/>
        </w:rPr>
        <w:t xml:space="preserve"> </w:t>
      </w:r>
      <w:r w:rsidR="00E5654F">
        <w:rPr>
          <w:rFonts w:ascii="Segoe UI"/>
          <w:b/>
          <w:color w:val="FFFFFF"/>
          <w:sz w:val="32"/>
        </w:rPr>
        <w:t>CALLISTO</w:t>
      </w:r>
      <w:r w:rsidR="00E5654F">
        <w:rPr>
          <w:rFonts w:ascii="Segoe UI"/>
          <w:b/>
          <w:color w:val="FFFFFF"/>
          <w:spacing w:val="-85"/>
          <w:sz w:val="32"/>
        </w:rPr>
        <w:t xml:space="preserve"> </w:t>
      </w:r>
      <w:r w:rsidR="00E5654F">
        <w:rPr>
          <w:rFonts w:ascii="Segoe UI"/>
          <w:b/>
          <w:color w:val="FFFFFF"/>
          <w:sz w:val="32"/>
        </w:rPr>
        <w:t>JULY</w:t>
      </w:r>
      <w:r w:rsidR="00E5654F">
        <w:rPr>
          <w:rFonts w:ascii="Segoe UI"/>
          <w:b/>
          <w:color w:val="FFFFFF"/>
          <w:spacing w:val="-2"/>
          <w:sz w:val="32"/>
        </w:rPr>
        <w:t xml:space="preserve"> </w:t>
      </w:r>
      <w:r w:rsidR="00E5654F">
        <w:rPr>
          <w:rFonts w:ascii="Segoe UI"/>
          <w:b/>
          <w:color w:val="FFFFFF"/>
          <w:sz w:val="32"/>
        </w:rPr>
        <w:t>2022</w:t>
      </w:r>
      <w:r w:rsidR="00E5654F">
        <w:rPr>
          <w:rFonts w:ascii="Segoe UI"/>
          <w:b/>
          <w:color w:val="FFFFFF"/>
          <w:spacing w:val="-1"/>
          <w:sz w:val="32"/>
        </w:rPr>
        <w:t xml:space="preserve"> </w:t>
      </w:r>
      <w:r w:rsidR="00E5654F">
        <w:rPr>
          <w:rFonts w:ascii="Segoe UI"/>
          <w:b/>
          <w:color w:val="FFFFFF"/>
          <w:sz w:val="32"/>
        </w:rPr>
        <w:t>|</w:t>
      </w:r>
      <w:r w:rsidR="00E5654F">
        <w:rPr>
          <w:rFonts w:ascii="Segoe UI"/>
          <w:b/>
          <w:color w:val="FFFFFF"/>
          <w:spacing w:val="-3"/>
          <w:sz w:val="32"/>
        </w:rPr>
        <w:t xml:space="preserve"> </w:t>
      </w:r>
      <w:r w:rsidR="00E5654F">
        <w:rPr>
          <w:rFonts w:ascii="Segoe UI"/>
          <w:b/>
          <w:color w:val="FFFFFF"/>
          <w:sz w:val="32"/>
        </w:rPr>
        <w:t>aboard</w:t>
      </w:r>
      <w:r w:rsidR="00E5654F">
        <w:rPr>
          <w:rFonts w:ascii="Segoe UI"/>
          <w:b/>
          <w:color w:val="FFFFFF"/>
          <w:spacing w:val="-3"/>
          <w:sz w:val="32"/>
        </w:rPr>
        <w:t xml:space="preserve"> </w:t>
      </w:r>
      <w:r w:rsidR="00E5654F">
        <w:rPr>
          <w:rFonts w:ascii="Segoe UI"/>
          <w:b/>
          <w:color w:val="FFFFFF"/>
          <w:sz w:val="32"/>
        </w:rPr>
        <w:t>the 24-cabin</w:t>
      </w:r>
      <w:r w:rsidR="00E5654F">
        <w:rPr>
          <w:rFonts w:ascii="Segoe UI"/>
          <w:b/>
          <w:color w:val="FFFFFF"/>
          <w:spacing w:val="1"/>
          <w:sz w:val="32"/>
        </w:rPr>
        <w:t xml:space="preserve"> </w:t>
      </w:r>
      <w:r w:rsidR="00E5654F">
        <w:rPr>
          <w:rFonts w:ascii="Segoe UI"/>
          <w:b/>
          <w:color w:val="FFFFFF"/>
          <w:sz w:val="32"/>
        </w:rPr>
        <w:t>M/S</w:t>
      </w:r>
      <w:r w:rsidR="00E5654F">
        <w:rPr>
          <w:rFonts w:ascii="Segoe UI"/>
          <w:b/>
          <w:color w:val="FFFFFF"/>
          <w:spacing w:val="-2"/>
          <w:sz w:val="32"/>
        </w:rPr>
        <w:t xml:space="preserve"> </w:t>
      </w:r>
      <w:r w:rsidR="00E5654F">
        <w:rPr>
          <w:rFonts w:ascii="Segoe UI"/>
          <w:b/>
          <w:color w:val="FFFFFF"/>
          <w:sz w:val="32"/>
        </w:rPr>
        <w:t>PANORAMA</w:t>
      </w:r>
    </w:p>
    <w:p w14:paraId="2041FE5C" w14:textId="77777777" w:rsidR="00B112C5" w:rsidRDefault="00E5654F">
      <w:pPr>
        <w:spacing w:before="1"/>
        <w:ind w:left="542" w:right="437"/>
        <w:jc w:val="center"/>
        <w:rPr>
          <w:rFonts w:ascii="Segoe UI" w:hAnsi="Segoe UI"/>
          <w:i/>
          <w:sz w:val="20"/>
        </w:rPr>
      </w:pPr>
      <w:r>
        <w:rPr>
          <w:rFonts w:ascii="Segoe UI" w:hAnsi="Segoe UI"/>
          <w:i/>
          <w:color w:val="FFFFFF"/>
          <w:sz w:val="20"/>
        </w:rPr>
        <w:t>CORINTH</w:t>
      </w:r>
      <w:r>
        <w:rPr>
          <w:rFonts w:ascii="Segoe UI" w:hAnsi="Segoe UI"/>
          <w:i/>
          <w:color w:val="FFFFFF"/>
          <w:spacing w:val="-3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CANAL</w:t>
      </w:r>
      <w:r>
        <w:rPr>
          <w:rFonts w:ascii="Segoe UI" w:hAnsi="Segoe UI"/>
          <w:i/>
          <w:color w:val="FFFFFF"/>
          <w:spacing w:val="-2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–</w:t>
      </w:r>
      <w:r>
        <w:rPr>
          <w:rFonts w:ascii="Segoe UI" w:hAnsi="Segoe UI"/>
          <w:i/>
          <w:color w:val="FFFFFF"/>
          <w:spacing w:val="-1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AEGINA</w:t>
      </w:r>
      <w:r>
        <w:rPr>
          <w:rFonts w:ascii="Segoe UI" w:hAnsi="Segoe UI"/>
          <w:i/>
          <w:color w:val="FFFFFF"/>
          <w:spacing w:val="-1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–</w:t>
      </w:r>
      <w:r>
        <w:rPr>
          <w:rFonts w:ascii="Segoe UI" w:hAnsi="Segoe UI"/>
          <w:i/>
          <w:color w:val="FFFFFF"/>
          <w:spacing w:val="-2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KEFALONIA</w:t>
      </w:r>
      <w:r>
        <w:rPr>
          <w:rFonts w:ascii="Segoe UI" w:hAnsi="Segoe UI"/>
          <w:i/>
          <w:color w:val="FFFFFF"/>
          <w:spacing w:val="-3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–</w:t>
      </w:r>
      <w:r>
        <w:rPr>
          <w:rFonts w:ascii="Segoe UI" w:hAnsi="Segoe UI"/>
          <w:i/>
          <w:color w:val="FFFFFF"/>
          <w:spacing w:val="-1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ITHACA</w:t>
      </w:r>
      <w:r>
        <w:rPr>
          <w:rFonts w:ascii="Segoe UI" w:hAnsi="Segoe UI"/>
          <w:i/>
          <w:color w:val="FFFFFF"/>
          <w:spacing w:val="-3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–</w:t>
      </w:r>
      <w:r>
        <w:rPr>
          <w:rFonts w:ascii="Segoe UI" w:hAnsi="Segoe UI"/>
          <w:i/>
          <w:color w:val="FFFFFF"/>
          <w:spacing w:val="-1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PAXI</w:t>
      </w:r>
      <w:r>
        <w:rPr>
          <w:rFonts w:ascii="Segoe UI" w:hAnsi="Segoe UI"/>
          <w:i/>
          <w:color w:val="FFFFFF"/>
          <w:spacing w:val="-2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–</w:t>
      </w:r>
      <w:r>
        <w:rPr>
          <w:rFonts w:ascii="Segoe UI" w:hAnsi="Segoe UI"/>
          <w:i/>
          <w:color w:val="FFFFFF"/>
          <w:spacing w:val="-2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CORFU</w:t>
      </w:r>
      <w:r>
        <w:rPr>
          <w:rFonts w:ascii="Segoe UI" w:hAnsi="Segoe UI"/>
          <w:i/>
          <w:color w:val="FFFFFF"/>
          <w:spacing w:val="-2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–</w:t>
      </w:r>
      <w:r>
        <w:rPr>
          <w:rFonts w:ascii="Segoe UI" w:hAnsi="Segoe UI"/>
          <w:i/>
          <w:color w:val="FFFFFF"/>
          <w:spacing w:val="-1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SARANDA/BUTRINT –</w:t>
      </w:r>
      <w:r>
        <w:rPr>
          <w:rFonts w:ascii="Segoe UI" w:hAnsi="Segoe UI"/>
          <w:i/>
          <w:color w:val="FFFFFF"/>
          <w:spacing w:val="-2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BUDVA</w:t>
      </w:r>
      <w:r>
        <w:rPr>
          <w:rFonts w:ascii="Segoe UI" w:hAnsi="Segoe UI"/>
          <w:i/>
          <w:color w:val="FFFFFF"/>
          <w:spacing w:val="-3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–</w:t>
      </w:r>
      <w:r>
        <w:rPr>
          <w:rFonts w:ascii="Segoe UI" w:hAnsi="Segoe UI"/>
          <w:i/>
          <w:color w:val="FFFFFF"/>
          <w:spacing w:val="-1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KOTOR</w:t>
      </w:r>
      <w:r>
        <w:rPr>
          <w:rFonts w:ascii="Segoe UI" w:hAnsi="Segoe UI"/>
          <w:i/>
          <w:color w:val="FFFFFF"/>
          <w:spacing w:val="54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–</w:t>
      </w:r>
      <w:r>
        <w:rPr>
          <w:rFonts w:ascii="Segoe UI" w:hAnsi="Segoe UI"/>
          <w:i/>
          <w:color w:val="FFFFFF"/>
          <w:spacing w:val="-2"/>
          <w:sz w:val="20"/>
        </w:rPr>
        <w:t xml:space="preserve"> </w:t>
      </w:r>
      <w:r>
        <w:rPr>
          <w:rFonts w:ascii="Segoe UI" w:hAnsi="Segoe UI"/>
          <w:i/>
          <w:color w:val="FFFFFF"/>
          <w:sz w:val="20"/>
        </w:rPr>
        <w:t>DUBROVNIK</w:t>
      </w:r>
    </w:p>
    <w:p w14:paraId="1EC7E571" w14:textId="77777777" w:rsidR="00B112C5" w:rsidRDefault="00B112C5">
      <w:pPr>
        <w:jc w:val="center"/>
        <w:rPr>
          <w:rFonts w:ascii="Segoe UI" w:hAnsi="Segoe UI"/>
          <w:sz w:val="20"/>
        </w:rPr>
        <w:sectPr w:rsidR="00B112C5">
          <w:type w:val="continuous"/>
          <w:pgSz w:w="12240" w:h="15840"/>
          <w:pgMar w:top="400" w:right="140" w:bottom="0" w:left="60" w:header="720" w:footer="720" w:gutter="0"/>
          <w:cols w:space="720"/>
        </w:sectPr>
      </w:pPr>
    </w:p>
    <w:p w14:paraId="75B9E79B" w14:textId="77777777" w:rsidR="00B112C5" w:rsidRDefault="00D63E84">
      <w:pPr>
        <w:pStyle w:val="a3"/>
        <w:spacing w:before="2"/>
        <w:rPr>
          <w:rFonts w:ascii="Segoe UI"/>
          <w:i/>
          <w:sz w:val="7"/>
        </w:rPr>
      </w:pPr>
      <w:r>
        <w:lastRenderedPageBreak/>
        <w:pict w14:anchorId="46FBB69A">
          <v:group id="_x0000_s1053" style="position:absolute;margin-left:0;margin-top:18.75pt;width:611.25pt;height:218.25pt;z-index:15731712;mso-position-horizontal-relative:page;mso-position-vertical-relative:page" coordorigin=",375" coordsize="12225,4365">
            <v:shape id="_x0000_s1055" type="#_x0000_t75" style="position:absolute;top:404;width:5625;height:4335">
              <v:imagedata r:id="rId11" o:title=""/>
            </v:shape>
            <v:shape id="_x0000_s1054" type="#_x0000_t75" style="position:absolute;left:5640;top:375;width:6585;height:4365">
              <v:imagedata r:id="rId12" o:title=""/>
            </v:shape>
            <w10:wrap anchorx="page" anchory="page"/>
          </v:group>
        </w:pict>
      </w:r>
    </w:p>
    <w:p w14:paraId="77F7110D" w14:textId="59225395" w:rsidR="00B112C5" w:rsidRDefault="00D63E84">
      <w:pPr>
        <w:pStyle w:val="a3"/>
        <w:spacing w:line="220" w:lineRule="exact"/>
        <w:ind w:left="1740"/>
        <w:rPr>
          <w:rFonts w:ascii="Segoe UI"/>
        </w:rPr>
      </w:pPr>
      <w:r>
        <w:rPr>
          <w:rFonts w:ascii="Segoe UI"/>
          <w:position w:val="-3"/>
        </w:rPr>
      </w:r>
      <w:r>
        <w:rPr>
          <w:rFonts w:ascii="Segoe UI"/>
          <w:position w:val="-3"/>
        </w:rPr>
        <w:pict w14:anchorId="275A7036">
          <v:group id="_x0000_s1051" style="width:59.05pt;height:11.05pt;mso-position-horizontal-relative:char;mso-position-vertical-relative:line" coordsize="1181,221">
            <v:shape id="_x0000_s1052" type="#_x0000_t202" style="position:absolute;width:1181;height:221" filled="f" stroked="f">
              <v:textbox inset="0,0,0,0">
                <w:txbxContent>
                  <w:p w14:paraId="7EE2B7D2" w14:textId="77777777" w:rsidR="00B112C5" w:rsidRDefault="00E5654F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July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15,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2021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C5627B7" w14:textId="77777777" w:rsidR="00B112C5" w:rsidRDefault="00B112C5">
      <w:pPr>
        <w:pStyle w:val="a3"/>
        <w:rPr>
          <w:rFonts w:ascii="Segoe UI"/>
          <w:i/>
        </w:rPr>
      </w:pPr>
    </w:p>
    <w:p w14:paraId="703E8B64" w14:textId="77777777" w:rsidR="00B112C5" w:rsidRDefault="00B112C5">
      <w:pPr>
        <w:pStyle w:val="a3"/>
        <w:rPr>
          <w:rFonts w:ascii="Segoe UI"/>
          <w:i/>
        </w:rPr>
      </w:pPr>
    </w:p>
    <w:p w14:paraId="2A767B75" w14:textId="77777777" w:rsidR="00B112C5" w:rsidRDefault="00B112C5">
      <w:pPr>
        <w:pStyle w:val="a3"/>
        <w:rPr>
          <w:rFonts w:ascii="Segoe UI"/>
          <w:i/>
        </w:rPr>
      </w:pPr>
    </w:p>
    <w:p w14:paraId="1E6B025C" w14:textId="77777777" w:rsidR="00B112C5" w:rsidRDefault="00B112C5">
      <w:pPr>
        <w:pStyle w:val="a3"/>
        <w:rPr>
          <w:rFonts w:ascii="Segoe UI"/>
          <w:i/>
        </w:rPr>
      </w:pPr>
    </w:p>
    <w:p w14:paraId="0A464882" w14:textId="77777777" w:rsidR="00B112C5" w:rsidRDefault="00B112C5">
      <w:pPr>
        <w:pStyle w:val="a3"/>
        <w:rPr>
          <w:rFonts w:ascii="Segoe UI"/>
          <w:i/>
        </w:rPr>
      </w:pPr>
    </w:p>
    <w:p w14:paraId="455868D6" w14:textId="77777777" w:rsidR="00B112C5" w:rsidRDefault="00B112C5">
      <w:pPr>
        <w:pStyle w:val="a3"/>
        <w:rPr>
          <w:rFonts w:ascii="Segoe UI"/>
          <w:i/>
        </w:rPr>
      </w:pPr>
    </w:p>
    <w:p w14:paraId="6BBAA9C3" w14:textId="77777777" w:rsidR="00B112C5" w:rsidRDefault="00B112C5">
      <w:pPr>
        <w:pStyle w:val="a3"/>
        <w:rPr>
          <w:rFonts w:ascii="Segoe UI"/>
          <w:i/>
        </w:rPr>
      </w:pPr>
    </w:p>
    <w:p w14:paraId="730F9DBD" w14:textId="77777777" w:rsidR="00B112C5" w:rsidRDefault="00B112C5">
      <w:pPr>
        <w:pStyle w:val="a3"/>
        <w:rPr>
          <w:rFonts w:ascii="Segoe UI"/>
          <w:i/>
        </w:rPr>
      </w:pPr>
    </w:p>
    <w:p w14:paraId="39235E43" w14:textId="77777777" w:rsidR="00B112C5" w:rsidRDefault="00B112C5">
      <w:pPr>
        <w:pStyle w:val="a3"/>
        <w:rPr>
          <w:rFonts w:ascii="Segoe UI"/>
          <w:i/>
        </w:rPr>
      </w:pPr>
    </w:p>
    <w:p w14:paraId="1CE3FAE5" w14:textId="77777777" w:rsidR="00B112C5" w:rsidRDefault="00B112C5">
      <w:pPr>
        <w:pStyle w:val="a3"/>
        <w:rPr>
          <w:rFonts w:ascii="Segoe UI"/>
          <w:i/>
        </w:rPr>
      </w:pPr>
    </w:p>
    <w:p w14:paraId="711CF2C3" w14:textId="77777777" w:rsidR="00B112C5" w:rsidRDefault="00B112C5">
      <w:pPr>
        <w:pStyle w:val="a3"/>
        <w:rPr>
          <w:rFonts w:ascii="Segoe UI"/>
          <w:i/>
        </w:rPr>
      </w:pPr>
    </w:p>
    <w:p w14:paraId="7E9A1F4B" w14:textId="77777777" w:rsidR="00B112C5" w:rsidRDefault="00B112C5">
      <w:pPr>
        <w:pStyle w:val="a3"/>
        <w:rPr>
          <w:rFonts w:ascii="Segoe UI"/>
          <w:i/>
        </w:rPr>
      </w:pPr>
    </w:p>
    <w:p w14:paraId="79AF7535" w14:textId="77777777" w:rsidR="00B112C5" w:rsidRDefault="00B112C5">
      <w:pPr>
        <w:pStyle w:val="a3"/>
        <w:rPr>
          <w:rFonts w:ascii="Segoe UI"/>
          <w:i/>
        </w:rPr>
      </w:pPr>
    </w:p>
    <w:p w14:paraId="5B3060EC" w14:textId="77777777" w:rsidR="00B112C5" w:rsidRDefault="00B112C5">
      <w:pPr>
        <w:pStyle w:val="a3"/>
        <w:rPr>
          <w:rFonts w:ascii="Segoe UI"/>
          <w:i/>
        </w:rPr>
      </w:pPr>
    </w:p>
    <w:p w14:paraId="6A032283" w14:textId="77777777" w:rsidR="00B112C5" w:rsidRDefault="00B112C5">
      <w:pPr>
        <w:pStyle w:val="a3"/>
        <w:rPr>
          <w:rFonts w:ascii="Segoe UI"/>
          <w:i/>
        </w:rPr>
      </w:pPr>
    </w:p>
    <w:p w14:paraId="154FE132" w14:textId="77777777" w:rsidR="00B112C5" w:rsidRDefault="00B112C5">
      <w:pPr>
        <w:pStyle w:val="a3"/>
        <w:rPr>
          <w:rFonts w:ascii="Segoe UI"/>
          <w:i/>
        </w:rPr>
      </w:pPr>
    </w:p>
    <w:p w14:paraId="347EFA54" w14:textId="77777777" w:rsidR="00B112C5" w:rsidRDefault="00D63E84">
      <w:pPr>
        <w:pStyle w:val="a3"/>
        <w:spacing w:before="3"/>
        <w:rPr>
          <w:rFonts w:ascii="Segoe UI"/>
          <w:i/>
          <w:sz w:val="17"/>
        </w:rPr>
      </w:pPr>
      <w:r>
        <w:pict w14:anchorId="538F8B20">
          <v:group id="_x0000_s1048" style="position:absolute;margin-left:8.25pt;margin-top:13.4pt;width:250.55pt;height:498.25pt;z-index:-15726592;mso-wrap-distance-left:0;mso-wrap-distance-right:0;mso-position-horizontal-relative:page" coordorigin="165,268" coordsize="5011,9965">
            <v:rect id="_x0000_s1050" style="position:absolute;left:165;top:268;width:5011;height:9965" fillcolor="#f1f1f1" stroked="f"/>
            <v:shape id="_x0000_s1049" type="#_x0000_t202" style="position:absolute;left:165;top:268;width:5011;height:9965" filled="f" stroked="f">
              <v:textbox inset="0,0,0,0">
                <w:txbxContent>
                  <w:p w14:paraId="20506236" w14:textId="77777777" w:rsidR="00B112C5" w:rsidRDefault="00E5654F">
                    <w:pPr>
                      <w:spacing w:before="73"/>
                      <w:ind w:left="144" w:right="2931"/>
                      <w:rPr>
                        <w:rFonts w:ascii="Segoe UI"/>
                        <w:b/>
                        <w:sz w:val="24"/>
                      </w:rPr>
                    </w:pPr>
                    <w:r>
                      <w:rPr>
                        <w:rFonts w:ascii="Segoe UI"/>
                        <w:b/>
                        <w:color w:val="30849B"/>
                        <w:sz w:val="24"/>
                      </w:rPr>
                      <w:t>THE</w:t>
                    </w:r>
                    <w:r>
                      <w:rPr>
                        <w:rFonts w:ascii="Segoe UI"/>
                        <w:b/>
                        <w:color w:val="30849B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Segoe UI"/>
                        <w:b/>
                        <w:color w:val="30849B"/>
                        <w:sz w:val="24"/>
                      </w:rPr>
                      <w:t>PANORAMA</w:t>
                    </w:r>
                    <w:r>
                      <w:rPr>
                        <w:rFonts w:ascii="Segoe UI"/>
                        <w:b/>
                        <w:color w:val="30849B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rFonts w:ascii="Segoe UI"/>
                        <w:b/>
                        <w:color w:val="30849B"/>
                        <w:sz w:val="24"/>
                      </w:rPr>
                      <w:t>MOTOR</w:t>
                    </w:r>
                    <w:r>
                      <w:rPr>
                        <w:rFonts w:ascii="Segoe UI"/>
                        <w:b/>
                        <w:color w:val="30849B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Segoe UI"/>
                        <w:b/>
                        <w:color w:val="30849B"/>
                        <w:sz w:val="24"/>
                      </w:rPr>
                      <w:t>SAILER</w:t>
                    </w:r>
                  </w:p>
                  <w:p w14:paraId="46D4641E" w14:textId="0CFA6397" w:rsidR="00B112C5" w:rsidRDefault="00E5654F">
                    <w:pPr>
                      <w:spacing w:before="252"/>
                      <w:ind w:left="144" w:right="139"/>
                      <w:jc w:val="both"/>
                    </w:pPr>
                    <w:r>
                      <w:rPr>
                        <w:b/>
                        <w:color w:val="365F91"/>
                      </w:rPr>
                      <w:t xml:space="preserve">The M/S PANORAMA </w:t>
                    </w:r>
                    <w:r>
                      <w:t xml:space="preserve">is a </w:t>
                    </w:r>
                    <w:r w:rsidR="00CA5F77">
                      <w:t>54-meter</w:t>
                    </w:r>
                    <w:r>
                      <w:t xml:space="preserve"> elegant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motor sailer accommodating just 49 passengers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in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24 outside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cabins.</w:t>
                    </w:r>
                  </w:p>
                  <w:p w14:paraId="5D11BD12" w14:textId="77777777" w:rsidR="00B112C5" w:rsidRDefault="00B112C5">
                    <w:pPr>
                      <w:spacing w:before="1"/>
                    </w:pPr>
                  </w:p>
                  <w:p w14:paraId="0C8F4424" w14:textId="77777777" w:rsidR="00B112C5" w:rsidRDefault="00E5654F">
                    <w:pPr>
                      <w:spacing w:line="253" w:lineRule="exact"/>
                      <w:ind w:left="144"/>
                      <w:jc w:val="both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color w:val="0E233D"/>
                      </w:rPr>
                      <w:t>GENERAL</w:t>
                    </w:r>
                    <w:r>
                      <w:rPr>
                        <w:rFonts w:ascii="Arial"/>
                        <w:b/>
                        <w:color w:val="0E233D"/>
                        <w:spacing w:val="-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E233D"/>
                      </w:rPr>
                      <w:t>INFORMATION:</w:t>
                    </w:r>
                  </w:p>
                  <w:p w14:paraId="6F35E26E" w14:textId="77777777" w:rsidR="00B112C5" w:rsidRDefault="00E5654F">
                    <w:pPr>
                      <w:ind w:left="144"/>
                    </w:pPr>
                    <w:r>
                      <w:rPr>
                        <w:color w:val="252525"/>
                      </w:rPr>
                      <w:t>Length:</w:t>
                    </w:r>
                    <w:r>
                      <w:rPr>
                        <w:color w:val="252525"/>
                        <w:spacing w:val="-1"/>
                      </w:rPr>
                      <w:t xml:space="preserve"> </w:t>
                    </w:r>
                    <w:r>
                      <w:rPr>
                        <w:color w:val="252525"/>
                      </w:rPr>
                      <w:t>54 m</w:t>
                    </w:r>
                  </w:p>
                  <w:p w14:paraId="013C8F80" w14:textId="77777777" w:rsidR="00B112C5" w:rsidRDefault="00E5654F">
                    <w:pPr>
                      <w:spacing w:line="265" w:lineRule="exact"/>
                      <w:ind w:left="144"/>
                    </w:pPr>
                    <w:r>
                      <w:rPr>
                        <w:color w:val="252525"/>
                      </w:rPr>
                      <w:t>Launched: 1993</w:t>
                    </w:r>
                    <w:r>
                      <w:rPr>
                        <w:color w:val="252525"/>
                        <w:spacing w:val="-1"/>
                      </w:rPr>
                      <w:t xml:space="preserve"> </w:t>
                    </w:r>
                    <w:r>
                      <w:rPr>
                        <w:color w:val="252525"/>
                      </w:rPr>
                      <w:t>| Last Renovated: 2019</w:t>
                    </w:r>
                  </w:p>
                  <w:p w14:paraId="0B59C698" w14:textId="77777777" w:rsidR="00B112C5" w:rsidRDefault="00E5654F">
                    <w:pPr>
                      <w:spacing w:line="265" w:lineRule="exact"/>
                      <w:ind w:left="144"/>
                    </w:pPr>
                    <w:r>
                      <w:rPr>
                        <w:color w:val="252525"/>
                      </w:rPr>
                      <w:t>Cabins:</w:t>
                    </w:r>
                    <w:r>
                      <w:rPr>
                        <w:color w:val="252525"/>
                        <w:spacing w:val="-1"/>
                      </w:rPr>
                      <w:t xml:space="preserve"> </w:t>
                    </w:r>
                    <w:r>
                      <w:rPr>
                        <w:color w:val="252525"/>
                      </w:rPr>
                      <w:t>24</w:t>
                    </w:r>
                  </w:p>
                  <w:p w14:paraId="0E246554" w14:textId="77777777" w:rsidR="00B112C5" w:rsidRDefault="00E5654F">
                    <w:pPr>
                      <w:spacing w:before="2"/>
                      <w:ind w:left="144"/>
                    </w:pPr>
                    <w:r>
                      <w:rPr>
                        <w:color w:val="252525"/>
                      </w:rPr>
                      <w:t>Capacity: 49</w:t>
                    </w:r>
                    <w:r>
                      <w:rPr>
                        <w:color w:val="252525"/>
                        <w:spacing w:val="-4"/>
                      </w:rPr>
                      <w:t xml:space="preserve"> </w:t>
                    </w:r>
                    <w:r>
                      <w:rPr>
                        <w:color w:val="252525"/>
                      </w:rPr>
                      <w:t>passengers</w:t>
                    </w:r>
                  </w:p>
                  <w:p w14:paraId="254FF7A9" w14:textId="77777777" w:rsidR="00B112C5" w:rsidRDefault="00E5654F">
                    <w:pPr>
                      <w:spacing w:before="1"/>
                      <w:ind w:left="144"/>
                    </w:pPr>
                    <w:r>
                      <w:rPr>
                        <w:color w:val="252525"/>
                      </w:rPr>
                      <w:t>Crew:</w:t>
                    </w:r>
                    <w:r>
                      <w:rPr>
                        <w:color w:val="252525"/>
                        <w:spacing w:val="-3"/>
                      </w:rPr>
                      <w:t xml:space="preserve"> </w:t>
                    </w:r>
                    <w:r>
                      <w:rPr>
                        <w:color w:val="252525"/>
                      </w:rPr>
                      <w:t>16-18</w:t>
                    </w:r>
                  </w:p>
                  <w:p w14:paraId="07DCC9B4" w14:textId="77777777" w:rsidR="00B112C5" w:rsidRDefault="00B112C5">
                    <w:pPr>
                      <w:spacing w:before="3"/>
                      <w:rPr>
                        <w:sz w:val="24"/>
                      </w:rPr>
                    </w:pPr>
                  </w:p>
                  <w:p w14:paraId="3C32BC2B" w14:textId="44EEBEB8" w:rsidR="00B112C5" w:rsidRDefault="00E5654F">
                    <w:pPr>
                      <w:spacing w:line="276" w:lineRule="auto"/>
                      <w:ind w:left="144" w:right="137"/>
                      <w:jc w:val="both"/>
                    </w:pPr>
                    <w:r>
                      <w:rPr>
                        <w:b/>
                        <w:color w:val="365F91"/>
                      </w:rPr>
                      <w:t xml:space="preserve">The M/S PANORAMA </w:t>
                    </w:r>
                    <w:r>
                      <w:t>is a 54 meter/24 cabin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elegant motor sailer that was launched in 1993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and was last renovated in summer 2019. This</w:t>
                    </w:r>
                    <w:r>
                      <w:rPr>
                        <w:spacing w:val="1"/>
                      </w:rPr>
                      <w:t xml:space="preserve"> </w:t>
                    </w:r>
                    <w:r w:rsidR="00CA5F77">
                      <w:t>state</w:t>
                    </w:r>
                    <w:r w:rsidR="00CA5F77">
                      <w:rPr>
                        <w:spacing w:val="-9"/>
                      </w:rPr>
                      <w:t>-of-the-art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sail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cruiser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has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performed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several</w:t>
                    </w:r>
                    <w:r>
                      <w:rPr>
                        <w:spacing w:val="-67"/>
                      </w:rPr>
                      <w:t xml:space="preserve"> </w:t>
                    </w:r>
                    <w:r>
                      <w:t>Atlantic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Ocean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crossings: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she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has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sailed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from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66"/>
                      </w:rPr>
                      <w:t xml:space="preserve"> </w:t>
                    </w:r>
                    <w:r>
                      <w:t>Seychelles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t>Monte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t>Carlo</w:t>
                    </w:r>
                    <w:r>
                      <w:rPr>
                        <w:spacing w:val="-17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15"/>
                      </w:rPr>
                      <w:t xml:space="preserve"> </w:t>
                    </w:r>
                    <w:r>
                      <w:t>from</w:t>
                    </w:r>
                    <w:r>
                      <w:rPr>
                        <w:spacing w:val="-17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t>Black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t>Sea</w:t>
                    </w:r>
                    <w:r>
                      <w:rPr>
                        <w:spacing w:val="-66"/>
                      </w:rPr>
                      <w:t xml:space="preserve"> </w:t>
                    </w:r>
                    <w:r>
                      <w:t>to Cuba, and offers the highest standards of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accommodation, comfort and safety. The vessel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complies with the most stringent SOLAS safety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regulations.</w:t>
                    </w:r>
                  </w:p>
                  <w:p w14:paraId="0169A18B" w14:textId="77777777" w:rsidR="00B112C5" w:rsidRDefault="00E5654F">
                    <w:pPr>
                      <w:spacing w:before="199" w:line="276" w:lineRule="auto"/>
                      <w:ind w:left="144" w:right="137"/>
                      <w:jc w:val="both"/>
                    </w:pPr>
                    <w:r>
                      <w:t>Service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on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board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is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provided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your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Captain,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66"/>
                      </w:rPr>
                      <w:t xml:space="preserve"> </w:t>
                    </w:r>
                    <w:r>
                      <w:t>Cruise Coordinator and your experienced Marine</w:t>
                    </w:r>
                    <w:r>
                      <w:rPr>
                        <w:spacing w:val="-66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Hotel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crew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members.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Service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will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attentive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or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unobtrusive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according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your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preference and priority is always given to the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safety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comfort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passengers.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Organized</w:t>
                    </w:r>
                    <w:r>
                      <w:rPr>
                        <w:spacing w:val="-66"/>
                      </w:rPr>
                      <w:t xml:space="preserve"> </w:t>
                    </w:r>
                    <w:r>
                      <w:t>excursions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are</w:t>
                    </w:r>
                    <w:r>
                      <w:rPr>
                        <w:spacing w:val="-15"/>
                      </w:rPr>
                      <w:t xml:space="preserve"> </w:t>
                    </w:r>
                    <w:r>
                      <w:t>available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for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most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t>ports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t>call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66"/>
                      </w:rPr>
                      <w:t xml:space="preserve"> </w:t>
                    </w:r>
                    <w:r>
                      <w:t>can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pre-booked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or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reserved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24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hours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in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advance.</w:t>
                    </w:r>
                  </w:p>
                </w:txbxContent>
              </v:textbox>
            </v:shape>
            <w10:wrap type="topAndBottom" anchorx="page"/>
          </v:group>
        </w:pict>
      </w:r>
      <w:r w:rsidR="00E5654F">
        <w:rPr>
          <w:noProof/>
          <w:lang w:val="el-GR" w:eastAsia="el-GR"/>
        </w:rPr>
        <w:drawing>
          <wp:anchor distT="0" distB="0" distL="0" distR="0" simplePos="0" relativeHeight="5" behindDoc="0" locked="0" layoutInCell="1" allowOverlap="1" wp14:anchorId="44D93DB7" wp14:editId="5D216F51">
            <wp:simplePos x="0" y="0"/>
            <wp:positionH relativeFrom="page">
              <wp:posOffset>3505200</wp:posOffset>
            </wp:positionH>
            <wp:positionV relativeFrom="paragraph">
              <wp:posOffset>416992</wp:posOffset>
            </wp:positionV>
            <wp:extent cx="4118725" cy="5328665"/>
            <wp:effectExtent l="0" t="0" r="0" b="0"/>
            <wp:wrapTopAndBottom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725" cy="532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564714" w14:textId="77777777" w:rsidR="00B112C5" w:rsidRDefault="00E5654F">
      <w:pPr>
        <w:spacing w:line="196" w:lineRule="exact"/>
        <w:ind w:left="1740"/>
        <w:rPr>
          <w:rFonts w:ascii="Calibri"/>
        </w:rPr>
      </w:pPr>
      <w:r>
        <w:rPr>
          <w:rFonts w:ascii="Calibri"/>
        </w:rPr>
        <w:t>July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15,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2021</w:t>
      </w:r>
    </w:p>
    <w:p w14:paraId="36F18695" w14:textId="77777777" w:rsidR="00B112C5" w:rsidRDefault="00B112C5">
      <w:pPr>
        <w:spacing w:line="196" w:lineRule="exact"/>
        <w:rPr>
          <w:rFonts w:ascii="Calibri"/>
        </w:rPr>
        <w:sectPr w:rsidR="00B112C5">
          <w:pgSz w:w="12240" w:h="15840"/>
          <w:pgMar w:top="380" w:right="140" w:bottom="280" w:left="60" w:header="720" w:footer="720" w:gutter="0"/>
          <w:cols w:space="720"/>
        </w:sectPr>
      </w:pPr>
    </w:p>
    <w:p w14:paraId="6AC4E46F" w14:textId="77777777" w:rsidR="00B112C5" w:rsidRDefault="00D63E84">
      <w:pPr>
        <w:pStyle w:val="a3"/>
        <w:rPr>
          <w:rFonts w:ascii="Calibri"/>
        </w:rPr>
      </w:pPr>
      <w:r>
        <w:lastRenderedPageBreak/>
        <w:pict w14:anchorId="66B86E75">
          <v:rect id="_x0000_s1047" style="position:absolute;margin-left:324.7pt;margin-top:24pt;width:261.75pt;height:768pt;z-index:-16000000;mso-position-horizontal-relative:page;mso-position-vertical-relative:page" fillcolor="#f1f1f1" stroked="f">
            <w10:wrap anchorx="page" anchory="page"/>
          </v:rect>
        </w:pict>
      </w:r>
    </w:p>
    <w:p w14:paraId="1E7C5C27" w14:textId="77777777" w:rsidR="00B112C5" w:rsidRDefault="00B112C5">
      <w:pPr>
        <w:pStyle w:val="a3"/>
        <w:rPr>
          <w:rFonts w:ascii="Calibri"/>
          <w:sz w:val="17"/>
        </w:rPr>
      </w:pPr>
    </w:p>
    <w:p w14:paraId="23E81851" w14:textId="77777777" w:rsidR="00B112C5" w:rsidRDefault="00D63E84">
      <w:pPr>
        <w:pStyle w:val="1"/>
        <w:spacing w:before="100"/>
        <w:ind w:left="6579"/>
        <w:rPr>
          <w:rFonts w:ascii="Segoe UI"/>
        </w:rPr>
      </w:pPr>
      <w:r>
        <w:pict w14:anchorId="4C727E42">
          <v:shape id="_x0000_s1046" type="#_x0000_t202" style="position:absolute;left:0;text-align:left;margin-left:90pt;margin-top:1.15pt;width:58.05pt;height:11.05pt;z-index:-16002048;mso-position-horizontal-relative:page" filled="f" stroked="f">
            <v:textbox inset="0,0,0,0">
              <w:txbxContent>
                <w:p w14:paraId="2595C8E2" w14:textId="77777777" w:rsidR="00B112C5" w:rsidRDefault="00E5654F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July</w:t>
                  </w:r>
                  <w:r>
                    <w:rPr>
                      <w:rFonts w:ascii="Calibri"/>
                      <w:spacing w:val="-8"/>
                    </w:rPr>
                    <w:t xml:space="preserve"> </w:t>
                  </w:r>
                  <w:r>
                    <w:rPr>
                      <w:rFonts w:ascii="Calibri"/>
                    </w:rPr>
                    <w:t>15,</w:t>
                  </w:r>
                  <w:r>
                    <w:rPr>
                      <w:rFonts w:ascii="Calibri"/>
                      <w:spacing w:val="-8"/>
                    </w:rPr>
                    <w:t xml:space="preserve"> </w:t>
                  </w:r>
                  <w:r>
                    <w:rPr>
                      <w:rFonts w:ascii="Calibri"/>
                    </w:rPr>
                    <w:t>2021</w:t>
                  </w:r>
                </w:p>
              </w:txbxContent>
            </v:textbox>
            <w10:wrap anchorx="page"/>
          </v:shape>
        </w:pict>
      </w:r>
      <w:r>
        <w:pict w14:anchorId="5F627833">
          <v:group id="_x0000_s1043" style="position:absolute;left:0;text-align:left;margin-left:0;margin-top:-22.45pt;width:295.4pt;height:383.9pt;z-index:-16001024;mso-position-horizontal-relative:page" coordorigin=",-449" coordsize="5908,7678">
            <v:shape id="_x0000_s1045" type="#_x0000_t75" style="position:absolute;left:55;top:-450;width:5850;height:3675">
              <v:imagedata r:id="rId14" o:title=""/>
            </v:shape>
            <v:shape id="_x0000_s1044" type="#_x0000_t75" style="position:absolute;top:3284;width:5908;height:3943">
              <v:imagedata r:id="rId15" o:title=""/>
            </v:shape>
            <w10:wrap anchorx="page"/>
          </v:group>
        </w:pict>
      </w:r>
      <w:r w:rsidR="00E5654F">
        <w:rPr>
          <w:rFonts w:ascii="Segoe UI"/>
          <w:color w:val="30849B"/>
        </w:rPr>
        <w:t>THE</w:t>
      </w:r>
      <w:r w:rsidR="00E5654F">
        <w:rPr>
          <w:rFonts w:ascii="Segoe UI"/>
          <w:color w:val="30849B"/>
          <w:spacing w:val="-4"/>
        </w:rPr>
        <w:t xml:space="preserve"> </w:t>
      </w:r>
      <w:r w:rsidR="00E5654F">
        <w:rPr>
          <w:rFonts w:ascii="Segoe UI"/>
          <w:color w:val="30849B"/>
        </w:rPr>
        <w:t>MOTOR</w:t>
      </w:r>
      <w:r w:rsidR="00E5654F">
        <w:rPr>
          <w:rFonts w:ascii="Segoe UI"/>
          <w:color w:val="30849B"/>
          <w:spacing w:val="-2"/>
        </w:rPr>
        <w:t xml:space="preserve"> </w:t>
      </w:r>
      <w:r w:rsidR="00E5654F">
        <w:rPr>
          <w:rFonts w:ascii="Segoe UI"/>
          <w:color w:val="30849B"/>
        </w:rPr>
        <w:t>SAILER</w:t>
      </w:r>
      <w:r w:rsidR="00E5654F">
        <w:rPr>
          <w:rFonts w:ascii="Segoe UI"/>
          <w:color w:val="30849B"/>
          <w:spacing w:val="-6"/>
        </w:rPr>
        <w:t xml:space="preserve"> </w:t>
      </w:r>
      <w:r w:rsidR="00E5654F">
        <w:rPr>
          <w:rFonts w:ascii="Segoe UI"/>
          <w:color w:val="30849B"/>
        </w:rPr>
        <w:t>PANORAMA</w:t>
      </w:r>
    </w:p>
    <w:p w14:paraId="19F98E3B" w14:textId="77777777" w:rsidR="00B112C5" w:rsidRDefault="00B112C5">
      <w:pPr>
        <w:pStyle w:val="a3"/>
        <w:rPr>
          <w:rFonts w:ascii="Segoe UI"/>
          <w:b/>
          <w:sz w:val="24"/>
        </w:rPr>
      </w:pPr>
    </w:p>
    <w:p w14:paraId="15D226C2" w14:textId="77777777" w:rsidR="00B112C5" w:rsidRDefault="00E5654F">
      <w:pPr>
        <w:pStyle w:val="2"/>
        <w:spacing w:line="253" w:lineRule="exact"/>
        <w:ind w:left="6579"/>
      </w:pPr>
      <w:r>
        <w:rPr>
          <w:color w:val="0E233D"/>
        </w:rPr>
        <w:t>CABIN</w:t>
      </w:r>
      <w:r>
        <w:rPr>
          <w:color w:val="0E233D"/>
          <w:spacing w:val="-5"/>
        </w:rPr>
        <w:t xml:space="preserve"> </w:t>
      </w:r>
      <w:r>
        <w:rPr>
          <w:color w:val="0E233D"/>
        </w:rPr>
        <w:t>SPECIFICATIONS:</w:t>
      </w:r>
    </w:p>
    <w:p w14:paraId="3A25923B" w14:textId="77777777" w:rsidR="00B112C5" w:rsidRDefault="00E5654F">
      <w:pPr>
        <w:spacing w:line="276" w:lineRule="auto"/>
        <w:ind w:left="6579" w:right="507"/>
        <w:jc w:val="both"/>
      </w:pPr>
      <w:r>
        <w:t>The</w:t>
      </w:r>
      <w:r>
        <w:rPr>
          <w:spacing w:val="-2"/>
        </w:rPr>
        <w:t xml:space="preserve"> </w:t>
      </w:r>
      <w:r>
        <w:t>PANORAMA’s 24</w:t>
      </w:r>
      <w:r>
        <w:rPr>
          <w:spacing w:val="-3"/>
        </w:rPr>
        <w:t xml:space="preserve"> </w:t>
      </w:r>
      <w:r>
        <w:t>cabins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located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decks</w:t>
      </w:r>
      <w:r>
        <w:rPr>
          <w:spacing w:val="-67"/>
        </w:rPr>
        <w:t xml:space="preserve"> </w:t>
      </w:r>
      <w:r>
        <w:t>and are finished with wooden furniture and light</w:t>
      </w:r>
      <w:r>
        <w:rPr>
          <w:spacing w:val="1"/>
        </w:rPr>
        <w:t xml:space="preserve"> </w:t>
      </w:r>
      <w:r>
        <w:t>fabrics. Cabins on the Upper and Main decks are</w:t>
      </w:r>
      <w:r>
        <w:rPr>
          <w:spacing w:val="1"/>
        </w:rPr>
        <w:t xml:space="preserve"> </w:t>
      </w:r>
      <w:r>
        <w:t>equipped with windows, while cabins on the lower</w:t>
      </w:r>
      <w:r>
        <w:rPr>
          <w:spacing w:val="1"/>
        </w:rPr>
        <w:t xml:space="preserve"> </w:t>
      </w:r>
      <w:r>
        <w:t>deck</w:t>
      </w:r>
      <w:r>
        <w:rPr>
          <w:spacing w:val="-7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portholes.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fully</w:t>
      </w:r>
      <w:r>
        <w:rPr>
          <w:spacing w:val="-8"/>
        </w:rPr>
        <w:t xml:space="preserve"> </w:t>
      </w:r>
      <w:r>
        <w:t>equipped</w:t>
      </w:r>
      <w:r>
        <w:rPr>
          <w:spacing w:val="-9"/>
        </w:rPr>
        <w:t xml:space="preserve"> </w:t>
      </w:r>
      <w:r>
        <w:t>bathrooms</w:t>
      </w:r>
      <w:r>
        <w:rPr>
          <w:spacing w:val="-66"/>
        </w:rPr>
        <w:t xml:space="preserve"> </w:t>
      </w:r>
      <w:r>
        <w:t>are finished with marble or corian materials. All</w:t>
      </w:r>
      <w:r>
        <w:rPr>
          <w:spacing w:val="1"/>
        </w:rPr>
        <w:t xml:space="preserve"> </w:t>
      </w:r>
      <w:r>
        <w:t>cabins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air-conditioned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fitted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flat-</w:t>
      </w:r>
      <w:r>
        <w:rPr>
          <w:spacing w:val="1"/>
        </w:rPr>
        <w:t xml:space="preserve"> </w:t>
      </w:r>
      <w:r>
        <w:t>screen</w:t>
      </w:r>
      <w:r>
        <w:rPr>
          <w:spacing w:val="1"/>
        </w:rPr>
        <w:t xml:space="preserve"> </w:t>
      </w:r>
      <w:r>
        <w:t>TVs,</w:t>
      </w:r>
      <w:r>
        <w:rPr>
          <w:spacing w:val="1"/>
        </w:rPr>
        <w:t xml:space="preserve"> </w:t>
      </w:r>
      <w:r>
        <w:t>telephones</w:t>
      </w:r>
      <w:r>
        <w:rPr>
          <w:spacing w:val="1"/>
        </w:rPr>
        <w:t xml:space="preserve"> </w:t>
      </w:r>
      <w:r>
        <w:t>(for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use),</w:t>
      </w:r>
      <w:r>
        <w:rPr>
          <w:spacing w:val="1"/>
        </w:rPr>
        <w:t xml:space="preserve"> </w:t>
      </w:r>
      <w:r>
        <w:t>hairdryers,</w:t>
      </w:r>
      <w:r>
        <w:rPr>
          <w:spacing w:val="1"/>
        </w:rPr>
        <w:t xml:space="preserve"> </w:t>
      </w:r>
      <w:r>
        <w:t>mini-fridges,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music,</w:t>
      </w:r>
      <w:r>
        <w:rPr>
          <w:spacing w:val="1"/>
        </w:rPr>
        <w:t xml:space="preserve"> </w:t>
      </w:r>
      <w:r>
        <w:t>public</w:t>
      </w:r>
      <w:r>
        <w:rPr>
          <w:spacing w:val="-66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safe</w:t>
      </w:r>
      <w:r>
        <w:rPr>
          <w:spacing w:val="-5"/>
        </w:rPr>
        <w:t xml:space="preserve"> </w:t>
      </w:r>
      <w:r>
        <w:t>boxes.</w:t>
      </w:r>
    </w:p>
    <w:p w14:paraId="4E67AC49" w14:textId="77777777" w:rsidR="00B112C5" w:rsidRDefault="00E5654F">
      <w:pPr>
        <w:pStyle w:val="2"/>
        <w:spacing w:before="200"/>
        <w:ind w:left="6579"/>
        <w:jc w:val="both"/>
      </w:pPr>
      <w:r>
        <w:rPr>
          <w:color w:val="0E233D"/>
        </w:rPr>
        <w:t>LIFE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ON BOARD</w:t>
      </w:r>
    </w:p>
    <w:p w14:paraId="7A4957F7" w14:textId="579DD930" w:rsidR="00B112C5" w:rsidRDefault="00D63E84">
      <w:pPr>
        <w:spacing w:before="3" w:line="276" w:lineRule="auto"/>
        <w:ind w:left="6579" w:right="508"/>
        <w:jc w:val="both"/>
      </w:pPr>
      <w:r>
        <w:pict w14:anchorId="5FAA2EA4">
          <v:group id="_x0000_s1040" style="position:absolute;left:0;text-align:left;margin-left:0;margin-top:140.1pt;width:296.25pt;height:401.4pt;z-index:-16000512;mso-position-horizontal-relative:page" coordorigin=",2802" coordsize="5925,8028">
            <v:shape id="_x0000_s1042" type="#_x0000_t75" style="position:absolute;top:6854;width:5910;height:3974">
              <v:imagedata r:id="rId16" o:title=""/>
            </v:shape>
            <v:shape id="_x0000_s1041" type="#_x0000_t75" style="position:absolute;top:2801;width:5925;height:4002">
              <v:imagedata r:id="rId17" o:title=""/>
            </v:shape>
            <w10:wrap anchorx="page"/>
          </v:group>
        </w:pict>
      </w:r>
      <w:r w:rsidR="00E5654F">
        <w:t>During the day, life on board centers around the</w:t>
      </w:r>
      <w:r w:rsidR="00E5654F">
        <w:rPr>
          <w:spacing w:val="1"/>
        </w:rPr>
        <w:t xml:space="preserve"> </w:t>
      </w:r>
      <w:r w:rsidR="00E5654F">
        <w:t>Lounge and Dining Room at the Main Deck as well</w:t>
      </w:r>
      <w:r w:rsidR="00E5654F">
        <w:rPr>
          <w:spacing w:val="-66"/>
        </w:rPr>
        <w:t xml:space="preserve"> </w:t>
      </w:r>
      <w:r w:rsidR="00E5654F">
        <w:t>as</w:t>
      </w:r>
      <w:r w:rsidR="00E5654F">
        <w:rPr>
          <w:spacing w:val="-8"/>
        </w:rPr>
        <w:t xml:space="preserve"> </w:t>
      </w:r>
      <w:r w:rsidR="00E5654F">
        <w:t>the</w:t>
      </w:r>
      <w:r w:rsidR="00E5654F">
        <w:rPr>
          <w:spacing w:val="-8"/>
        </w:rPr>
        <w:t xml:space="preserve"> </w:t>
      </w:r>
      <w:r w:rsidR="00E5654F">
        <w:t>Upper</w:t>
      </w:r>
      <w:r w:rsidR="00E5654F">
        <w:rPr>
          <w:spacing w:val="-7"/>
        </w:rPr>
        <w:t xml:space="preserve"> </w:t>
      </w:r>
      <w:r w:rsidR="00E5654F">
        <w:t>deck</w:t>
      </w:r>
      <w:r w:rsidR="00E5654F">
        <w:rPr>
          <w:spacing w:val="-6"/>
        </w:rPr>
        <w:t xml:space="preserve"> </w:t>
      </w:r>
      <w:r w:rsidR="00E5654F">
        <w:t>indoor</w:t>
      </w:r>
      <w:r w:rsidR="00E5654F">
        <w:rPr>
          <w:spacing w:val="-9"/>
        </w:rPr>
        <w:t xml:space="preserve"> </w:t>
      </w:r>
      <w:r w:rsidR="00E5654F">
        <w:t>and</w:t>
      </w:r>
      <w:r w:rsidR="00E5654F">
        <w:rPr>
          <w:spacing w:val="-6"/>
        </w:rPr>
        <w:t xml:space="preserve"> </w:t>
      </w:r>
      <w:r w:rsidR="00E5654F">
        <w:t>outdoor</w:t>
      </w:r>
      <w:r w:rsidR="00E5654F">
        <w:rPr>
          <w:spacing w:val="-9"/>
        </w:rPr>
        <w:t xml:space="preserve"> </w:t>
      </w:r>
      <w:r w:rsidR="00E5654F">
        <w:t>bar</w:t>
      </w:r>
      <w:r w:rsidR="00E5654F">
        <w:rPr>
          <w:spacing w:val="-7"/>
        </w:rPr>
        <w:t xml:space="preserve"> </w:t>
      </w:r>
      <w:r w:rsidR="00E5654F">
        <w:t>area</w:t>
      </w:r>
      <w:r w:rsidR="00E5654F">
        <w:rPr>
          <w:spacing w:val="-8"/>
        </w:rPr>
        <w:t xml:space="preserve"> </w:t>
      </w:r>
      <w:r w:rsidR="00E5654F">
        <w:t>and</w:t>
      </w:r>
      <w:r w:rsidR="00E5654F">
        <w:rPr>
          <w:spacing w:val="-67"/>
        </w:rPr>
        <w:t xml:space="preserve"> </w:t>
      </w:r>
      <w:r w:rsidR="00E5654F">
        <w:t>the sun deck. In the evening you can relax in one</w:t>
      </w:r>
      <w:r w:rsidR="00E5654F">
        <w:rPr>
          <w:spacing w:val="1"/>
        </w:rPr>
        <w:t xml:space="preserve"> </w:t>
      </w:r>
      <w:r w:rsidR="00E5654F">
        <w:t>of</w:t>
      </w:r>
      <w:r w:rsidR="00E5654F">
        <w:rPr>
          <w:spacing w:val="1"/>
        </w:rPr>
        <w:t xml:space="preserve"> </w:t>
      </w:r>
      <w:r w:rsidR="00E5654F">
        <w:t>the</w:t>
      </w:r>
      <w:r w:rsidR="00E5654F">
        <w:rPr>
          <w:spacing w:val="1"/>
        </w:rPr>
        <w:t xml:space="preserve"> </w:t>
      </w:r>
      <w:r w:rsidR="00E5654F">
        <w:t>ship’s</w:t>
      </w:r>
      <w:r w:rsidR="00E5654F">
        <w:rPr>
          <w:spacing w:val="1"/>
        </w:rPr>
        <w:t xml:space="preserve"> </w:t>
      </w:r>
      <w:r w:rsidR="00CA5F77">
        <w:t>lounges and</w:t>
      </w:r>
      <w:r w:rsidR="00E5654F">
        <w:rPr>
          <w:spacing w:val="1"/>
        </w:rPr>
        <w:t xml:space="preserve"> </w:t>
      </w:r>
      <w:r w:rsidR="00E5654F">
        <w:t>enjoy</w:t>
      </w:r>
      <w:r w:rsidR="00E5654F">
        <w:rPr>
          <w:spacing w:val="1"/>
        </w:rPr>
        <w:t xml:space="preserve"> </w:t>
      </w:r>
      <w:r w:rsidR="00E5654F">
        <w:t>a</w:t>
      </w:r>
      <w:r w:rsidR="00E5654F">
        <w:rPr>
          <w:spacing w:val="1"/>
        </w:rPr>
        <w:t xml:space="preserve"> </w:t>
      </w:r>
      <w:r w:rsidR="00E5654F">
        <w:t>drink</w:t>
      </w:r>
      <w:r w:rsidR="00E5654F">
        <w:rPr>
          <w:spacing w:val="1"/>
        </w:rPr>
        <w:t xml:space="preserve"> </w:t>
      </w:r>
      <w:r w:rsidR="00E5654F">
        <w:t>while</w:t>
      </w:r>
      <w:r w:rsidR="00E5654F">
        <w:rPr>
          <w:spacing w:val="-66"/>
        </w:rPr>
        <w:t xml:space="preserve"> </w:t>
      </w:r>
      <w:r w:rsidR="00E5654F">
        <w:t>listening</w:t>
      </w:r>
      <w:r w:rsidR="00E5654F">
        <w:rPr>
          <w:spacing w:val="-12"/>
        </w:rPr>
        <w:t xml:space="preserve"> </w:t>
      </w:r>
      <w:r w:rsidR="00E5654F">
        <w:t>to</w:t>
      </w:r>
      <w:r w:rsidR="00E5654F">
        <w:rPr>
          <w:spacing w:val="-14"/>
        </w:rPr>
        <w:t xml:space="preserve"> </w:t>
      </w:r>
      <w:r w:rsidR="00E5654F">
        <w:t>piano</w:t>
      </w:r>
      <w:r w:rsidR="00E5654F">
        <w:rPr>
          <w:spacing w:val="-14"/>
        </w:rPr>
        <w:t xml:space="preserve"> </w:t>
      </w:r>
      <w:r w:rsidR="00E5654F">
        <w:t>music.</w:t>
      </w:r>
      <w:r w:rsidR="00E5654F">
        <w:rPr>
          <w:spacing w:val="-15"/>
        </w:rPr>
        <w:t xml:space="preserve"> </w:t>
      </w:r>
      <w:r w:rsidR="00E5654F">
        <w:t>The</w:t>
      </w:r>
      <w:r w:rsidR="00E5654F">
        <w:rPr>
          <w:spacing w:val="-14"/>
        </w:rPr>
        <w:t xml:space="preserve"> </w:t>
      </w:r>
      <w:r w:rsidR="00E5654F">
        <w:t>swimming</w:t>
      </w:r>
      <w:r w:rsidR="00E5654F">
        <w:rPr>
          <w:spacing w:val="-14"/>
        </w:rPr>
        <w:t xml:space="preserve"> </w:t>
      </w:r>
      <w:r w:rsidR="00E5654F">
        <w:t>platform</w:t>
      </w:r>
      <w:r w:rsidR="00E5654F">
        <w:rPr>
          <w:spacing w:val="-16"/>
        </w:rPr>
        <w:t xml:space="preserve"> </w:t>
      </w:r>
      <w:r w:rsidR="00E5654F">
        <w:t>on</w:t>
      </w:r>
      <w:r w:rsidR="00E5654F">
        <w:rPr>
          <w:spacing w:val="-66"/>
        </w:rPr>
        <w:t xml:space="preserve"> </w:t>
      </w:r>
      <w:r w:rsidR="00E5654F">
        <w:t>PANORAMA’s</w:t>
      </w:r>
      <w:r w:rsidR="00E5654F">
        <w:rPr>
          <w:spacing w:val="1"/>
        </w:rPr>
        <w:t xml:space="preserve"> </w:t>
      </w:r>
      <w:r w:rsidR="00E5654F">
        <w:t>stern</w:t>
      </w:r>
      <w:r w:rsidR="00E5654F">
        <w:rPr>
          <w:spacing w:val="1"/>
        </w:rPr>
        <w:t xml:space="preserve"> </w:t>
      </w:r>
      <w:r w:rsidR="00E5654F">
        <w:t>enables</w:t>
      </w:r>
      <w:r w:rsidR="00E5654F">
        <w:rPr>
          <w:spacing w:val="1"/>
        </w:rPr>
        <w:t xml:space="preserve"> </w:t>
      </w:r>
      <w:r w:rsidR="00E5654F">
        <w:t>you</w:t>
      </w:r>
      <w:r w:rsidR="00E5654F">
        <w:rPr>
          <w:spacing w:val="1"/>
        </w:rPr>
        <w:t xml:space="preserve"> </w:t>
      </w:r>
      <w:r w:rsidR="00E5654F">
        <w:t>to</w:t>
      </w:r>
      <w:r w:rsidR="00E5654F">
        <w:rPr>
          <w:spacing w:val="1"/>
        </w:rPr>
        <w:t xml:space="preserve"> </w:t>
      </w:r>
      <w:r w:rsidR="00E5654F">
        <w:t>swim</w:t>
      </w:r>
      <w:r w:rsidR="00E5654F">
        <w:rPr>
          <w:spacing w:val="1"/>
        </w:rPr>
        <w:t xml:space="preserve"> </w:t>
      </w:r>
      <w:r w:rsidR="00E5654F">
        <w:t>when</w:t>
      </w:r>
      <w:r w:rsidR="00E5654F">
        <w:rPr>
          <w:spacing w:val="-66"/>
        </w:rPr>
        <w:t xml:space="preserve"> </w:t>
      </w:r>
      <w:r w:rsidR="00E5654F">
        <w:t>weather</w:t>
      </w:r>
      <w:r w:rsidR="00E5654F">
        <w:rPr>
          <w:spacing w:val="1"/>
        </w:rPr>
        <w:t xml:space="preserve"> </w:t>
      </w:r>
      <w:r w:rsidR="00E5654F">
        <w:t>and</w:t>
      </w:r>
      <w:r w:rsidR="00E5654F">
        <w:rPr>
          <w:spacing w:val="1"/>
        </w:rPr>
        <w:t xml:space="preserve"> </w:t>
      </w:r>
      <w:r w:rsidR="00E5654F">
        <w:t>anchorage</w:t>
      </w:r>
      <w:r w:rsidR="00E5654F">
        <w:rPr>
          <w:spacing w:val="1"/>
        </w:rPr>
        <w:t xml:space="preserve"> </w:t>
      </w:r>
      <w:r w:rsidR="00E5654F">
        <w:t>conditions</w:t>
      </w:r>
      <w:r w:rsidR="00E5654F">
        <w:rPr>
          <w:spacing w:val="1"/>
        </w:rPr>
        <w:t xml:space="preserve"> </w:t>
      </w:r>
      <w:r w:rsidR="00E5654F">
        <w:t>permit.</w:t>
      </w:r>
      <w:r w:rsidR="00E5654F">
        <w:rPr>
          <w:spacing w:val="1"/>
        </w:rPr>
        <w:t xml:space="preserve"> </w:t>
      </w:r>
      <w:r w:rsidR="00E5654F">
        <w:t>The</w:t>
      </w:r>
      <w:r w:rsidR="00E5654F">
        <w:rPr>
          <w:spacing w:val="-66"/>
        </w:rPr>
        <w:t xml:space="preserve"> </w:t>
      </w:r>
      <w:r w:rsidR="00CA5F77">
        <w:t>captain</w:t>
      </w:r>
      <w:r w:rsidR="00E5654F">
        <w:rPr>
          <w:spacing w:val="1"/>
        </w:rPr>
        <w:t xml:space="preserve"> </w:t>
      </w:r>
      <w:r w:rsidR="00E5654F">
        <w:t>will</w:t>
      </w:r>
      <w:r w:rsidR="00E5654F">
        <w:rPr>
          <w:spacing w:val="1"/>
        </w:rPr>
        <w:t xml:space="preserve"> </w:t>
      </w:r>
      <w:r w:rsidR="00E5654F">
        <w:t>drop</w:t>
      </w:r>
      <w:r w:rsidR="00E5654F">
        <w:rPr>
          <w:spacing w:val="1"/>
        </w:rPr>
        <w:t xml:space="preserve"> </w:t>
      </w:r>
      <w:r w:rsidR="00E5654F">
        <w:t>anchor</w:t>
      </w:r>
      <w:r w:rsidR="00E5654F">
        <w:rPr>
          <w:spacing w:val="1"/>
        </w:rPr>
        <w:t xml:space="preserve"> </w:t>
      </w:r>
      <w:r w:rsidR="00E5654F">
        <w:t>at</w:t>
      </w:r>
      <w:r w:rsidR="00E5654F">
        <w:rPr>
          <w:spacing w:val="1"/>
        </w:rPr>
        <w:t xml:space="preserve"> </w:t>
      </w:r>
      <w:r w:rsidR="00E5654F">
        <w:t>secluded</w:t>
      </w:r>
      <w:r w:rsidR="00E5654F">
        <w:rPr>
          <w:spacing w:val="1"/>
        </w:rPr>
        <w:t xml:space="preserve"> </w:t>
      </w:r>
      <w:r w:rsidR="00E5654F">
        <w:t>bays</w:t>
      </w:r>
      <w:r w:rsidR="00E5654F">
        <w:rPr>
          <w:spacing w:val="1"/>
        </w:rPr>
        <w:t xml:space="preserve"> </w:t>
      </w:r>
      <w:r w:rsidR="00E5654F">
        <w:t>and</w:t>
      </w:r>
      <w:r w:rsidR="00E5654F">
        <w:rPr>
          <w:spacing w:val="-67"/>
        </w:rPr>
        <w:t xml:space="preserve"> </w:t>
      </w:r>
      <w:r w:rsidR="00E5654F">
        <w:t>beautiful uninhabited islands where guests enjoy</w:t>
      </w:r>
      <w:r w:rsidR="00E5654F">
        <w:rPr>
          <w:spacing w:val="1"/>
        </w:rPr>
        <w:t xml:space="preserve"> </w:t>
      </w:r>
      <w:r w:rsidR="00E5654F">
        <w:t>swimming, snorkeling.</w:t>
      </w:r>
    </w:p>
    <w:p w14:paraId="6AC08AB3" w14:textId="77777777" w:rsidR="00B112C5" w:rsidRDefault="00E5654F">
      <w:pPr>
        <w:pStyle w:val="1"/>
        <w:spacing w:before="199"/>
        <w:ind w:left="6579"/>
      </w:pPr>
      <w:r>
        <w:rPr>
          <w:color w:val="30849B"/>
        </w:rPr>
        <w:t>MAIN</w:t>
      </w:r>
      <w:r>
        <w:rPr>
          <w:color w:val="30849B"/>
          <w:spacing w:val="-2"/>
        </w:rPr>
        <w:t xml:space="preserve"> </w:t>
      </w:r>
      <w:r>
        <w:rPr>
          <w:color w:val="30849B"/>
        </w:rPr>
        <w:t>DECK</w:t>
      </w:r>
      <w:r>
        <w:rPr>
          <w:color w:val="30849B"/>
          <w:spacing w:val="-3"/>
        </w:rPr>
        <w:t xml:space="preserve"> </w:t>
      </w:r>
      <w:r>
        <w:rPr>
          <w:color w:val="30849B"/>
        </w:rPr>
        <w:t>DINING</w:t>
      </w:r>
      <w:r>
        <w:rPr>
          <w:color w:val="30849B"/>
          <w:spacing w:val="-2"/>
        </w:rPr>
        <w:t xml:space="preserve"> </w:t>
      </w:r>
      <w:r>
        <w:rPr>
          <w:color w:val="30849B"/>
        </w:rPr>
        <w:t>ROOM</w:t>
      </w:r>
    </w:p>
    <w:p w14:paraId="7795EB7C" w14:textId="77777777" w:rsidR="00B112C5" w:rsidRDefault="00E5654F">
      <w:pPr>
        <w:spacing w:before="1" w:line="276" w:lineRule="auto"/>
        <w:ind w:left="6579" w:right="508"/>
        <w:jc w:val="both"/>
      </w:pPr>
      <w:r>
        <w:t>The</w:t>
      </w:r>
      <w:r>
        <w:rPr>
          <w:spacing w:val="1"/>
        </w:rPr>
        <w:t xml:space="preserve"> </w:t>
      </w:r>
      <w:r>
        <w:t>classy dining</w:t>
      </w:r>
      <w:r>
        <w:rPr>
          <w:spacing w:val="1"/>
        </w:rPr>
        <w:t xml:space="preserve"> </w:t>
      </w:r>
      <w:r>
        <w:t>room is</w:t>
      </w:r>
      <w:r>
        <w:rPr>
          <w:spacing w:val="1"/>
        </w:rPr>
        <w:t xml:space="preserve"> </w:t>
      </w:r>
      <w:r>
        <w:t>surrounded by</w:t>
      </w:r>
      <w:r>
        <w:rPr>
          <w:spacing w:val="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windows providing beautiful views of the ports of</w:t>
      </w:r>
      <w:r>
        <w:rPr>
          <w:spacing w:val="1"/>
        </w:rPr>
        <w:t xml:space="preserve"> </w:t>
      </w:r>
      <w:r>
        <w:t>call.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spacious</w:t>
      </w:r>
      <w:r>
        <w:rPr>
          <w:spacing w:val="-3"/>
        </w:rPr>
        <w:t xml:space="preserve"> </w:t>
      </w:r>
      <w:r>
        <w:t>dining</w:t>
      </w:r>
      <w:r>
        <w:rPr>
          <w:spacing w:val="-3"/>
        </w:rPr>
        <w:t xml:space="preserve"> </w:t>
      </w:r>
      <w:r>
        <w:t>room</w:t>
      </w:r>
      <w:r>
        <w:rPr>
          <w:spacing w:val="-4"/>
        </w:rPr>
        <w:t xml:space="preserve"> </w:t>
      </w:r>
      <w:r>
        <w:t>seats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passengers</w:t>
      </w:r>
      <w:r>
        <w:rPr>
          <w:spacing w:val="-66"/>
        </w:rPr>
        <w:t xml:space="preserve"> </w:t>
      </w:r>
      <w:r>
        <w:t>in a single, unassigned seating and food is served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table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displayed</w:t>
      </w:r>
      <w:r>
        <w:rPr>
          <w:spacing w:val="-6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art hot</w:t>
      </w:r>
      <w:r>
        <w:rPr>
          <w:spacing w:val="-66"/>
        </w:rPr>
        <w:t xml:space="preserve"> </w:t>
      </w:r>
      <w:r>
        <w:t>&amp; cold buffet which also includes an “a la minute</w:t>
      </w:r>
      <w:r>
        <w:rPr>
          <w:spacing w:val="1"/>
        </w:rPr>
        <w:t xml:space="preserve"> </w:t>
      </w:r>
      <w:r>
        <w:t>cooking”</w:t>
      </w:r>
      <w:r>
        <w:rPr>
          <w:spacing w:val="-1"/>
        </w:rPr>
        <w:t xml:space="preserve"> </w:t>
      </w:r>
      <w:r>
        <w:t>section.</w:t>
      </w:r>
    </w:p>
    <w:p w14:paraId="4D77FAEB" w14:textId="77777777" w:rsidR="00B112C5" w:rsidRDefault="00E5654F">
      <w:pPr>
        <w:pStyle w:val="1"/>
        <w:spacing w:before="199" w:line="292" w:lineRule="exact"/>
        <w:ind w:left="6579"/>
      </w:pPr>
      <w:r>
        <w:rPr>
          <w:color w:val="30849B"/>
        </w:rPr>
        <w:t>MAIN</w:t>
      </w:r>
      <w:r>
        <w:rPr>
          <w:color w:val="30849B"/>
          <w:spacing w:val="-1"/>
        </w:rPr>
        <w:t xml:space="preserve"> </w:t>
      </w:r>
      <w:r>
        <w:rPr>
          <w:color w:val="30849B"/>
        </w:rPr>
        <w:t>DECK</w:t>
      </w:r>
      <w:r>
        <w:rPr>
          <w:color w:val="30849B"/>
          <w:spacing w:val="-3"/>
        </w:rPr>
        <w:t xml:space="preserve"> </w:t>
      </w:r>
      <w:r>
        <w:rPr>
          <w:color w:val="30849B"/>
        </w:rPr>
        <w:t>&amp;</w:t>
      </w:r>
      <w:r>
        <w:rPr>
          <w:color w:val="30849B"/>
          <w:spacing w:val="-2"/>
        </w:rPr>
        <w:t xml:space="preserve"> </w:t>
      </w:r>
      <w:r>
        <w:rPr>
          <w:color w:val="30849B"/>
        </w:rPr>
        <w:t>UPPER</w:t>
      </w:r>
      <w:r>
        <w:rPr>
          <w:color w:val="30849B"/>
          <w:spacing w:val="-3"/>
        </w:rPr>
        <w:t xml:space="preserve"> </w:t>
      </w:r>
      <w:r>
        <w:rPr>
          <w:color w:val="30849B"/>
        </w:rPr>
        <w:t>DECK</w:t>
      </w:r>
      <w:r>
        <w:rPr>
          <w:color w:val="30849B"/>
          <w:spacing w:val="-1"/>
        </w:rPr>
        <w:t xml:space="preserve"> </w:t>
      </w:r>
      <w:r>
        <w:rPr>
          <w:color w:val="30849B"/>
        </w:rPr>
        <w:t>LOUNGE</w:t>
      </w:r>
      <w:r>
        <w:rPr>
          <w:color w:val="30849B"/>
          <w:spacing w:val="-2"/>
        </w:rPr>
        <w:t xml:space="preserve"> </w:t>
      </w:r>
      <w:r>
        <w:rPr>
          <w:color w:val="30849B"/>
        </w:rPr>
        <w:t>AREAS</w:t>
      </w:r>
    </w:p>
    <w:p w14:paraId="0EE1E16A" w14:textId="77777777" w:rsidR="00B112C5" w:rsidRDefault="00E5654F">
      <w:pPr>
        <w:ind w:left="6579" w:right="508"/>
        <w:jc w:val="both"/>
      </w:pPr>
      <w:r>
        <w:t>The interior lounges have relaxing couches and</w:t>
      </w:r>
      <w:r>
        <w:rPr>
          <w:spacing w:val="1"/>
        </w:rPr>
        <w:t xml:space="preserve"> </w:t>
      </w:r>
      <w:r>
        <w:t>comfortable lounge chairs where you can have a</w:t>
      </w:r>
      <w:r>
        <w:rPr>
          <w:spacing w:val="1"/>
        </w:rPr>
        <w:t xml:space="preserve"> </w:t>
      </w:r>
      <w:r>
        <w:t>drink and gaze out of the large windows into the</w:t>
      </w:r>
      <w:r>
        <w:rPr>
          <w:spacing w:val="1"/>
        </w:rPr>
        <w:t xml:space="preserve"> </w:t>
      </w:r>
      <w:r>
        <w:t>breathtaking sceneries you are cruising to, read a</w:t>
      </w:r>
      <w:r>
        <w:rPr>
          <w:spacing w:val="1"/>
        </w:rPr>
        <w:t xml:space="preserve"> </w:t>
      </w:r>
      <w:r>
        <w:t>book, watch television on the satellite TV or one of</w:t>
      </w:r>
      <w:r>
        <w:rPr>
          <w:spacing w:val="-66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documentaries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visiting.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located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Upper</w:t>
      </w:r>
      <w:r>
        <w:rPr>
          <w:spacing w:val="1"/>
        </w:rPr>
        <w:t xml:space="preserve"> </w:t>
      </w:r>
      <w:r>
        <w:t>Deck,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outdoor area provides beautiful views of the ports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call visited.</w:t>
      </w:r>
    </w:p>
    <w:p w14:paraId="0A916365" w14:textId="77777777" w:rsidR="00B112C5" w:rsidRDefault="00B112C5">
      <w:pPr>
        <w:pStyle w:val="a3"/>
        <w:rPr>
          <w:sz w:val="22"/>
        </w:rPr>
      </w:pPr>
    </w:p>
    <w:p w14:paraId="069EE2E6" w14:textId="77777777" w:rsidR="00B112C5" w:rsidRDefault="00E5654F">
      <w:pPr>
        <w:pStyle w:val="1"/>
        <w:ind w:left="6579"/>
      </w:pPr>
      <w:r>
        <w:rPr>
          <w:color w:val="30849B"/>
        </w:rPr>
        <w:t>SUN</w:t>
      </w:r>
      <w:r>
        <w:rPr>
          <w:color w:val="30849B"/>
          <w:spacing w:val="-2"/>
        </w:rPr>
        <w:t xml:space="preserve"> </w:t>
      </w:r>
      <w:r>
        <w:rPr>
          <w:color w:val="30849B"/>
        </w:rPr>
        <w:t>DECK</w:t>
      </w:r>
    </w:p>
    <w:p w14:paraId="187356CB" w14:textId="77777777" w:rsidR="00B112C5" w:rsidRDefault="00D63E84">
      <w:pPr>
        <w:pStyle w:val="3"/>
        <w:spacing w:before="1" w:line="276" w:lineRule="auto"/>
        <w:ind w:left="6579" w:right="512"/>
        <w:jc w:val="both"/>
      </w:pPr>
      <w:r>
        <w:pict w14:anchorId="1ECC3BEC">
          <v:shape id="_x0000_s1039" type="#_x0000_t202" style="position:absolute;left:0;text-align:left;margin-left:90pt;margin-top:40.1pt;width:58.05pt;height:11.05pt;z-index:-16001536;mso-position-horizontal-relative:page" filled="f" stroked="f">
            <v:textbox inset="0,0,0,0">
              <w:txbxContent>
                <w:p w14:paraId="38CC3B47" w14:textId="77777777" w:rsidR="00B112C5" w:rsidRDefault="00E5654F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July</w:t>
                  </w:r>
                  <w:r>
                    <w:rPr>
                      <w:rFonts w:ascii="Calibri"/>
                      <w:spacing w:val="-8"/>
                    </w:rPr>
                    <w:t xml:space="preserve"> </w:t>
                  </w:r>
                  <w:r>
                    <w:rPr>
                      <w:rFonts w:ascii="Calibri"/>
                    </w:rPr>
                    <w:t>15,</w:t>
                  </w:r>
                  <w:r>
                    <w:rPr>
                      <w:rFonts w:ascii="Calibri"/>
                      <w:spacing w:val="-8"/>
                    </w:rPr>
                    <w:t xml:space="preserve"> </w:t>
                  </w:r>
                  <w:r>
                    <w:rPr>
                      <w:rFonts w:ascii="Calibri"/>
                    </w:rPr>
                    <w:t>2021</w:t>
                  </w:r>
                </w:p>
              </w:txbxContent>
            </v:textbox>
            <w10:wrap anchorx="page"/>
          </v:shape>
        </w:pict>
      </w:r>
      <w:r w:rsidR="00E5654F">
        <w:t>The vessel features a Sun Deck with a sitting area</w:t>
      </w:r>
      <w:r w:rsidR="00E5654F">
        <w:rPr>
          <w:spacing w:val="1"/>
        </w:rPr>
        <w:t xml:space="preserve"> </w:t>
      </w:r>
      <w:r w:rsidR="00E5654F">
        <w:t>to relax and enjoy unobstructed views and with</w:t>
      </w:r>
      <w:r w:rsidR="00E5654F">
        <w:rPr>
          <w:spacing w:val="1"/>
        </w:rPr>
        <w:t xml:space="preserve"> </w:t>
      </w:r>
      <w:r w:rsidR="00E5654F">
        <w:t>ample Sun loungers’ space to bask under the sun,</w:t>
      </w:r>
      <w:r w:rsidR="00E5654F">
        <w:rPr>
          <w:spacing w:val="1"/>
        </w:rPr>
        <w:t xml:space="preserve"> </w:t>
      </w:r>
      <w:r w:rsidR="00E5654F">
        <w:t>read a</w:t>
      </w:r>
      <w:r w:rsidR="00E5654F">
        <w:rPr>
          <w:spacing w:val="-2"/>
        </w:rPr>
        <w:t xml:space="preserve"> </w:t>
      </w:r>
      <w:r w:rsidR="00E5654F">
        <w:t>good</w:t>
      </w:r>
      <w:r w:rsidR="00E5654F">
        <w:rPr>
          <w:spacing w:val="1"/>
        </w:rPr>
        <w:t xml:space="preserve"> </w:t>
      </w:r>
      <w:r w:rsidR="00E5654F">
        <w:t>book</w:t>
      </w:r>
      <w:r w:rsidR="00E5654F">
        <w:rPr>
          <w:spacing w:val="-2"/>
        </w:rPr>
        <w:t xml:space="preserve"> </w:t>
      </w:r>
      <w:r w:rsidR="00E5654F">
        <w:t>or</w:t>
      </w:r>
      <w:r w:rsidR="00E5654F">
        <w:rPr>
          <w:spacing w:val="-1"/>
        </w:rPr>
        <w:t xml:space="preserve"> </w:t>
      </w:r>
      <w:r w:rsidR="00E5654F">
        <w:t>just</w:t>
      </w:r>
      <w:r w:rsidR="00E5654F">
        <w:rPr>
          <w:spacing w:val="-2"/>
        </w:rPr>
        <w:t xml:space="preserve"> </w:t>
      </w:r>
      <w:r w:rsidR="00E5654F">
        <w:t>gaze</w:t>
      </w:r>
      <w:r w:rsidR="00E5654F">
        <w:rPr>
          <w:spacing w:val="-1"/>
        </w:rPr>
        <w:t xml:space="preserve"> </w:t>
      </w:r>
      <w:r w:rsidR="00E5654F">
        <w:t>at</w:t>
      </w:r>
      <w:r w:rsidR="00E5654F">
        <w:rPr>
          <w:spacing w:val="-2"/>
        </w:rPr>
        <w:t xml:space="preserve"> </w:t>
      </w:r>
      <w:r w:rsidR="00E5654F">
        <w:t>the</w:t>
      </w:r>
      <w:r w:rsidR="00E5654F">
        <w:rPr>
          <w:spacing w:val="-2"/>
        </w:rPr>
        <w:t xml:space="preserve"> </w:t>
      </w:r>
      <w:r w:rsidR="00E5654F">
        <w:t>scenery.</w:t>
      </w:r>
    </w:p>
    <w:p w14:paraId="1BD556EE" w14:textId="77777777" w:rsidR="00B112C5" w:rsidRDefault="00B112C5">
      <w:pPr>
        <w:spacing w:line="276" w:lineRule="auto"/>
        <w:jc w:val="both"/>
        <w:sectPr w:rsidR="00B112C5">
          <w:pgSz w:w="12240" w:h="15840"/>
          <w:pgMar w:top="0" w:right="140" w:bottom="0" w:left="60" w:header="720" w:footer="720" w:gutter="0"/>
          <w:cols w:space="720"/>
        </w:sectPr>
      </w:pPr>
    </w:p>
    <w:p w14:paraId="6274B03E" w14:textId="77777777" w:rsidR="00B112C5" w:rsidRDefault="00D63E84">
      <w:pPr>
        <w:spacing w:before="31"/>
        <w:ind w:left="1740"/>
        <w:rPr>
          <w:rFonts w:ascii="Calibri"/>
        </w:rPr>
      </w:pPr>
      <w:r>
        <w:lastRenderedPageBreak/>
        <w:pict w14:anchorId="1C238742">
          <v:shape id="_x0000_s1038" type="#_x0000_t202" style="position:absolute;left:0;text-align:left;margin-left:90pt;margin-top:759.25pt;width:58.05pt;height:11.05pt;z-index:-15997952;mso-position-horizontal-relative:page;mso-position-vertical-relative:page" filled="f" stroked="f">
            <v:textbox inset="0,0,0,0">
              <w:txbxContent>
                <w:p w14:paraId="5150751D" w14:textId="77777777" w:rsidR="00B112C5" w:rsidRDefault="00E5654F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July</w:t>
                  </w:r>
                  <w:r>
                    <w:rPr>
                      <w:rFonts w:ascii="Calibri"/>
                      <w:spacing w:val="-8"/>
                    </w:rPr>
                    <w:t xml:space="preserve"> </w:t>
                  </w:r>
                  <w:r>
                    <w:rPr>
                      <w:rFonts w:ascii="Calibri"/>
                    </w:rPr>
                    <w:t>15,</w:t>
                  </w:r>
                  <w:r>
                    <w:rPr>
                      <w:rFonts w:ascii="Calibri"/>
                      <w:spacing w:val="-8"/>
                    </w:rPr>
                    <w:t xml:space="preserve"> </w:t>
                  </w:r>
                  <w:r>
                    <w:rPr>
                      <w:rFonts w:ascii="Calibri"/>
                    </w:rPr>
                    <w:t>2021</w:t>
                  </w:r>
                </w:p>
              </w:txbxContent>
            </v:textbox>
            <w10:wrap anchorx="page" anchory="page"/>
          </v:shape>
        </w:pict>
      </w:r>
      <w:r>
        <w:pict w14:anchorId="1A089D23">
          <v:group id="_x0000_s1035" style="position:absolute;left:0;text-align:left;margin-left:18pt;margin-top:292.45pt;width:250.55pt;height:499.6pt;z-index:15736832;mso-position-horizontal-relative:page;mso-position-vertical-relative:page" coordorigin="360,5849" coordsize="5011,9992">
            <v:rect id="_x0000_s1037" style="position:absolute;left:360;top:5848;width:5011;height:9992" fillcolor="#f1f1f1" stroked="f"/>
            <v:shape id="_x0000_s1036" type="#_x0000_t202" style="position:absolute;left:360;top:5848;width:5011;height:9992" filled="f" stroked="f">
              <v:textbox inset="0,0,0,0">
                <w:txbxContent>
                  <w:p w14:paraId="07A977AC" w14:textId="77777777" w:rsidR="00B112C5" w:rsidRDefault="00B112C5">
                    <w:pPr>
                      <w:spacing w:before="5"/>
                      <w:rPr>
                        <w:rFonts w:ascii="Calibri"/>
                        <w:sz w:val="26"/>
                      </w:rPr>
                    </w:pPr>
                  </w:p>
                  <w:p w14:paraId="0B60ABF9" w14:textId="77777777" w:rsidR="00B112C5" w:rsidRDefault="00E5654F">
                    <w:pPr>
                      <w:ind w:left="143"/>
                      <w:rPr>
                        <w:rFonts w:ascii="Segoe UI"/>
                        <w:b/>
                        <w:sz w:val="24"/>
                      </w:rPr>
                    </w:pPr>
                    <w:r>
                      <w:rPr>
                        <w:rFonts w:ascii="Segoe UI"/>
                        <w:b/>
                        <w:color w:val="30849B"/>
                        <w:sz w:val="24"/>
                      </w:rPr>
                      <w:t>M/Y</w:t>
                    </w:r>
                    <w:r>
                      <w:rPr>
                        <w:rFonts w:ascii="Segoe UI"/>
                        <w:b/>
                        <w:color w:val="30849B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Segoe UI"/>
                        <w:b/>
                        <w:color w:val="30849B"/>
                        <w:sz w:val="24"/>
                      </w:rPr>
                      <w:t>CALLISTO</w:t>
                    </w:r>
                  </w:p>
                  <w:p w14:paraId="16B22290" w14:textId="77777777" w:rsidR="00B112C5" w:rsidRDefault="00E5654F">
                    <w:pPr>
                      <w:ind w:left="143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color w:val="0E233D"/>
                      </w:rPr>
                      <w:t>MEGA</w:t>
                    </w:r>
                    <w:r>
                      <w:rPr>
                        <w:rFonts w:ascii="Arial"/>
                        <w:b/>
                        <w:color w:val="0E233D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E233D"/>
                      </w:rPr>
                      <w:t>YACHT</w:t>
                    </w:r>
                  </w:p>
                  <w:p w14:paraId="4AE49D24" w14:textId="77777777" w:rsidR="00B112C5" w:rsidRDefault="00B112C5">
                    <w:pPr>
                      <w:spacing w:before="1"/>
                      <w:rPr>
                        <w:rFonts w:ascii="Arial"/>
                        <w:b/>
                      </w:rPr>
                    </w:pPr>
                  </w:p>
                  <w:p w14:paraId="3F6D5C13" w14:textId="1EE135A3" w:rsidR="00B112C5" w:rsidRDefault="00E5654F">
                    <w:pPr>
                      <w:spacing w:line="276" w:lineRule="auto"/>
                      <w:ind w:left="143" w:right="138"/>
                      <w:jc w:val="both"/>
                    </w:pPr>
                    <w:r>
                      <w:rPr>
                        <w:color w:val="221F1F"/>
                      </w:rPr>
                      <w:t>The Callisto is a 52 m /170 ft Motor Yacht which</w:t>
                    </w:r>
                    <w:r>
                      <w:rPr>
                        <w:color w:val="221F1F"/>
                        <w:spacing w:val="-66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complies with the latest SOLAS regulations for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 xml:space="preserve">International Voyages. Her </w:t>
                    </w:r>
                    <w:r w:rsidR="00CA5F77">
                      <w:rPr>
                        <w:color w:val="221F1F"/>
                      </w:rPr>
                      <w:t>state-of-the-art</w:t>
                    </w:r>
                    <w:r>
                      <w:rPr>
                        <w:color w:val="221F1F"/>
                      </w:rPr>
                      <w:t xml:space="preserve"> twin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stabilizers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allow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for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safe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and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comfortable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cruising.</w:t>
                    </w:r>
                  </w:p>
                  <w:p w14:paraId="61721141" w14:textId="77777777" w:rsidR="00B112C5" w:rsidRDefault="00E5654F">
                    <w:pPr>
                      <w:spacing w:before="201" w:line="253" w:lineRule="exact"/>
                      <w:ind w:left="143"/>
                      <w:jc w:val="both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color w:val="0E233D"/>
                      </w:rPr>
                      <w:t>GENERAL</w:t>
                    </w:r>
                    <w:r>
                      <w:rPr>
                        <w:rFonts w:ascii="Arial"/>
                        <w:b/>
                        <w:color w:val="0E233D"/>
                        <w:spacing w:val="-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E233D"/>
                      </w:rPr>
                      <w:t>INFORMATION:</w:t>
                    </w:r>
                  </w:p>
                  <w:p w14:paraId="700CC7F9" w14:textId="77777777" w:rsidR="00B112C5" w:rsidRDefault="00E5654F">
                    <w:pPr>
                      <w:spacing w:line="265" w:lineRule="exact"/>
                      <w:ind w:left="143"/>
                    </w:pPr>
                    <w:r>
                      <w:rPr>
                        <w:color w:val="252525"/>
                      </w:rPr>
                      <w:t>Length:</w:t>
                    </w:r>
                    <w:r>
                      <w:rPr>
                        <w:color w:val="252525"/>
                        <w:spacing w:val="-1"/>
                      </w:rPr>
                      <w:t xml:space="preserve"> </w:t>
                    </w:r>
                    <w:r>
                      <w:rPr>
                        <w:color w:val="252525"/>
                      </w:rPr>
                      <w:t>52</w:t>
                    </w:r>
                    <w:r>
                      <w:rPr>
                        <w:color w:val="252525"/>
                        <w:spacing w:val="-1"/>
                      </w:rPr>
                      <w:t xml:space="preserve"> </w:t>
                    </w:r>
                    <w:r>
                      <w:rPr>
                        <w:color w:val="252525"/>
                      </w:rPr>
                      <w:t>m (170</w:t>
                    </w:r>
                    <w:r>
                      <w:rPr>
                        <w:color w:val="252525"/>
                        <w:spacing w:val="-1"/>
                      </w:rPr>
                      <w:t xml:space="preserve"> </w:t>
                    </w:r>
                    <w:r>
                      <w:rPr>
                        <w:color w:val="252525"/>
                      </w:rPr>
                      <w:t>ft)</w:t>
                    </w:r>
                  </w:p>
                  <w:p w14:paraId="356081BC" w14:textId="77777777" w:rsidR="00B112C5" w:rsidRDefault="00E5654F">
                    <w:pPr>
                      <w:ind w:left="143" w:right="955"/>
                    </w:pPr>
                    <w:r>
                      <w:rPr>
                        <w:color w:val="252525"/>
                      </w:rPr>
                      <w:t>Launch Year: 2000 | Fully refitted: 2015</w:t>
                    </w:r>
                    <w:r>
                      <w:rPr>
                        <w:color w:val="252525"/>
                        <w:spacing w:val="-66"/>
                      </w:rPr>
                      <w:t xml:space="preserve"> </w:t>
                    </w:r>
                    <w:r>
                      <w:rPr>
                        <w:color w:val="252525"/>
                      </w:rPr>
                      <w:t>Cabins:</w:t>
                    </w:r>
                    <w:r>
                      <w:rPr>
                        <w:color w:val="252525"/>
                        <w:spacing w:val="1"/>
                      </w:rPr>
                      <w:t xml:space="preserve"> </w:t>
                    </w:r>
                    <w:r>
                      <w:rPr>
                        <w:color w:val="252525"/>
                      </w:rPr>
                      <w:t>17</w:t>
                    </w:r>
                  </w:p>
                  <w:p w14:paraId="525DE0E3" w14:textId="77777777" w:rsidR="00B112C5" w:rsidRDefault="00E5654F">
                    <w:pPr>
                      <w:spacing w:before="1" w:line="265" w:lineRule="exact"/>
                      <w:ind w:left="143"/>
                    </w:pPr>
                    <w:r>
                      <w:rPr>
                        <w:color w:val="252525"/>
                      </w:rPr>
                      <w:t>Capacity:</w:t>
                    </w:r>
                    <w:r>
                      <w:rPr>
                        <w:color w:val="252525"/>
                        <w:spacing w:val="1"/>
                      </w:rPr>
                      <w:t xml:space="preserve"> </w:t>
                    </w:r>
                    <w:r>
                      <w:rPr>
                        <w:color w:val="252525"/>
                      </w:rPr>
                      <w:t>34</w:t>
                    </w:r>
                    <w:r>
                      <w:rPr>
                        <w:color w:val="252525"/>
                        <w:spacing w:val="-3"/>
                      </w:rPr>
                      <w:t xml:space="preserve"> </w:t>
                    </w:r>
                    <w:r>
                      <w:rPr>
                        <w:color w:val="252525"/>
                      </w:rPr>
                      <w:t>passengers</w:t>
                    </w:r>
                  </w:p>
                  <w:p w14:paraId="76894B43" w14:textId="77777777" w:rsidR="00B112C5" w:rsidRDefault="00E5654F">
                    <w:pPr>
                      <w:spacing w:line="265" w:lineRule="exact"/>
                      <w:ind w:left="143"/>
                    </w:pPr>
                    <w:r>
                      <w:rPr>
                        <w:color w:val="252525"/>
                      </w:rPr>
                      <w:t>Crew:</w:t>
                    </w:r>
                    <w:r>
                      <w:rPr>
                        <w:color w:val="252525"/>
                        <w:spacing w:val="-4"/>
                      </w:rPr>
                      <w:t xml:space="preserve"> </w:t>
                    </w:r>
                    <w:r>
                      <w:rPr>
                        <w:color w:val="252525"/>
                      </w:rPr>
                      <w:t>17</w:t>
                    </w:r>
                  </w:p>
                  <w:p w14:paraId="0C1951A3" w14:textId="77777777" w:rsidR="00B112C5" w:rsidRDefault="00B112C5">
                    <w:pPr>
                      <w:spacing w:before="4"/>
                      <w:rPr>
                        <w:sz w:val="24"/>
                      </w:rPr>
                    </w:pPr>
                  </w:p>
                  <w:p w14:paraId="425D9D47" w14:textId="77777777" w:rsidR="00B112C5" w:rsidRDefault="00E5654F">
                    <w:pPr>
                      <w:spacing w:line="276" w:lineRule="auto"/>
                      <w:ind w:left="143" w:right="137"/>
                      <w:jc w:val="both"/>
                    </w:pPr>
                    <w:r>
                      <w:rPr>
                        <w:color w:val="221F1F"/>
                      </w:rPr>
                      <w:t>The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elegant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Motor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Yacht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Callisto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joined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the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VARIETY</w:t>
                    </w:r>
                    <w:r>
                      <w:rPr>
                        <w:color w:val="221F1F"/>
                        <w:spacing w:val="-15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CRUISES</w:t>
                    </w:r>
                    <w:r>
                      <w:rPr>
                        <w:color w:val="221F1F"/>
                        <w:spacing w:val="-13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fleet</w:t>
                    </w:r>
                    <w:r>
                      <w:rPr>
                        <w:color w:val="221F1F"/>
                        <w:spacing w:val="-15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in</w:t>
                    </w:r>
                    <w:r>
                      <w:rPr>
                        <w:color w:val="221F1F"/>
                        <w:spacing w:val="-13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2015</w:t>
                    </w:r>
                    <w:r>
                      <w:rPr>
                        <w:color w:val="221F1F"/>
                        <w:spacing w:val="-12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and</w:t>
                    </w:r>
                    <w:r>
                      <w:rPr>
                        <w:color w:val="221F1F"/>
                        <w:spacing w:val="-12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is</w:t>
                    </w:r>
                    <w:r>
                      <w:rPr>
                        <w:color w:val="221F1F"/>
                        <w:spacing w:val="-15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true</w:t>
                    </w:r>
                    <w:r>
                      <w:rPr>
                        <w:color w:val="221F1F"/>
                        <w:spacing w:val="-14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to</w:t>
                    </w:r>
                    <w:r>
                      <w:rPr>
                        <w:color w:val="221F1F"/>
                        <w:spacing w:val="-14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her</w:t>
                    </w:r>
                    <w:r>
                      <w:rPr>
                        <w:color w:val="221F1F"/>
                        <w:spacing w:val="-66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name: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Elegant,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classic.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She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was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fully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refit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/</w:t>
                    </w:r>
                    <w:r>
                      <w:rPr>
                        <w:color w:val="221F1F"/>
                        <w:spacing w:val="-66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rebuilt in 2000 and was thoroughly renovated in</w:t>
                    </w:r>
                    <w:r>
                      <w:rPr>
                        <w:color w:val="221F1F"/>
                        <w:spacing w:val="-66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2015-16.</w:t>
                    </w:r>
                  </w:p>
                  <w:p w14:paraId="1C677613" w14:textId="77777777" w:rsidR="00B112C5" w:rsidRDefault="00E5654F">
                    <w:pPr>
                      <w:spacing w:before="201" w:line="276" w:lineRule="auto"/>
                      <w:ind w:left="143" w:right="137"/>
                      <w:jc w:val="both"/>
                    </w:pPr>
                    <w:r>
                      <w:rPr>
                        <w:color w:val="221F1F"/>
                      </w:rPr>
                      <w:t>This classy Motor Yacht has performed several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Atlantic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Ocean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crossings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and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has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also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sailed</w:t>
                    </w:r>
                    <w:r>
                      <w:rPr>
                        <w:color w:val="221F1F"/>
                        <w:spacing w:val="-66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along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the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most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interesting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coastal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sites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of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Europe, North and West Africa. The M/Y Callisto</w:t>
                    </w:r>
                    <w:r>
                      <w:rPr>
                        <w:color w:val="221F1F"/>
                        <w:spacing w:val="-66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is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of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the “boutique”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category of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cruiser,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and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offers the highest standard of accommodation,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comfort and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safety.</w:t>
                    </w:r>
                  </w:p>
                  <w:p w14:paraId="4829831B" w14:textId="77777777" w:rsidR="00B112C5" w:rsidRDefault="00E5654F">
                    <w:pPr>
                      <w:spacing w:before="200" w:line="276" w:lineRule="auto"/>
                      <w:ind w:left="143" w:right="137"/>
                      <w:jc w:val="both"/>
                    </w:pPr>
                    <w:r>
                      <w:rPr>
                        <w:color w:val="221F1F"/>
                      </w:rPr>
                      <w:t>Service</w:t>
                    </w:r>
                    <w:r>
                      <w:rPr>
                        <w:color w:val="221F1F"/>
                        <w:spacing w:val="-13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on</w:t>
                    </w:r>
                    <w:r>
                      <w:rPr>
                        <w:color w:val="221F1F"/>
                        <w:spacing w:val="-12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board</w:t>
                    </w:r>
                    <w:r>
                      <w:rPr>
                        <w:color w:val="221F1F"/>
                        <w:spacing w:val="-14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is</w:t>
                    </w:r>
                    <w:r>
                      <w:rPr>
                        <w:color w:val="221F1F"/>
                        <w:spacing w:val="-14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provided</w:t>
                    </w:r>
                    <w:r>
                      <w:rPr>
                        <w:color w:val="221F1F"/>
                        <w:spacing w:val="-12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by</w:t>
                    </w:r>
                    <w:r>
                      <w:rPr>
                        <w:color w:val="221F1F"/>
                        <w:spacing w:val="-13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your</w:t>
                    </w:r>
                    <w:r>
                      <w:rPr>
                        <w:color w:val="221F1F"/>
                        <w:spacing w:val="-13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Captain,</w:t>
                    </w:r>
                    <w:r>
                      <w:rPr>
                        <w:color w:val="221F1F"/>
                        <w:spacing w:val="-13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the</w:t>
                    </w:r>
                    <w:r>
                      <w:rPr>
                        <w:color w:val="221F1F"/>
                        <w:spacing w:val="-66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Cruise Coordinator and your experienced Marine</w:t>
                    </w:r>
                    <w:r>
                      <w:rPr>
                        <w:color w:val="221F1F"/>
                        <w:spacing w:val="-66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and Hotel crew members.</w:t>
                    </w:r>
                  </w:p>
                </w:txbxContent>
              </v:textbox>
            </v:shape>
            <w10:wrap anchorx="page" anchory="page"/>
          </v:group>
        </w:pict>
      </w:r>
      <w:r w:rsidR="00E5654F">
        <w:rPr>
          <w:rFonts w:ascii="Calibri"/>
        </w:rPr>
        <w:t>July</w:t>
      </w:r>
      <w:r w:rsidR="00E5654F">
        <w:rPr>
          <w:rFonts w:ascii="Calibri"/>
          <w:spacing w:val="-2"/>
        </w:rPr>
        <w:t xml:space="preserve"> </w:t>
      </w:r>
      <w:r w:rsidR="00E5654F">
        <w:rPr>
          <w:rFonts w:ascii="Calibri"/>
        </w:rPr>
        <w:t>15,</w:t>
      </w:r>
      <w:r w:rsidR="00E5654F">
        <w:rPr>
          <w:rFonts w:ascii="Calibri"/>
          <w:spacing w:val="-1"/>
        </w:rPr>
        <w:t xml:space="preserve"> </w:t>
      </w:r>
      <w:r w:rsidR="00E5654F">
        <w:rPr>
          <w:rFonts w:ascii="Calibri"/>
        </w:rPr>
        <w:t>2021</w:t>
      </w:r>
    </w:p>
    <w:p w14:paraId="319A14D0" w14:textId="77777777" w:rsidR="00B112C5" w:rsidRDefault="00B112C5">
      <w:pPr>
        <w:pStyle w:val="a3"/>
        <w:rPr>
          <w:rFonts w:ascii="Calibri"/>
        </w:rPr>
      </w:pPr>
    </w:p>
    <w:p w14:paraId="7F1D44AD" w14:textId="77777777" w:rsidR="00B112C5" w:rsidRDefault="00B112C5">
      <w:pPr>
        <w:pStyle w:val="a3"/>
        <w:rPr>
          <w:rFonts w:ascii="Calibri"/>
        </w:rPr>
      </w:pPr>
    </w:p>
    <w:p w14:paraId="20E0AE3D" w14:textId="77777777" w:rsidR="00B112C5" w:rsidRDefault="00E5654F">
      <w:pPr>
        <w:pStyle w:val="a3"/>
        <w:spacing w:before="5"/>
        <w:rPr>
          <w:rFonts w:ascii="Calibri"/>
          <w:sz w:val="17"/>
        </w:rPr>
      </w:pPr>
      <w:r>
        <w:rPr>
          <w:noProof/>
          <w:lang w:val="el-GR" w:eastAsia="el-GR"/>
        </w:rPr>
        <w:drawing>
          <wp:anchor distT="0" distB="0" distL="0" distR="0" simplePos="0" relativeHeight="12" behindDoc="0" locked="0" layoutInCell="1" allowOverlap="1" wp14:anchorId="5780F6FE" wp14:editId="09905FB8">
            <wp:simplePos x="0" y="0"/>
            <wp:positionH relativeFrom="page">
              <wp:posOffset>219075</wp:posOffset>
            </wp:positionH>
            <wp:positionV relativeFrom="paragraph">
              <wp:posOffset>160124</wp:posOffset>
            </wp:positionV>
            <wp:extent cx="3911188" cy="2493263"/>
            <wp:effectExtent l="0" t="0" r="0" b="0"/>
            <wp:wrapTopAndBottom/>
            <wp:docPr id="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188" cy="2493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13" behindDoc="0" locked="0" layoutInCell="1" allowOverlap="1" wp14:anchorId="02B4C979" wp14:editId="6CA1E033">
            <wp:simplePos x="0" y="0"/>
            <wp:positionH relativeFrom="page">
              <wp:posOffset>4229100</wp:posOffset>
            </wp:positionH>
            <wp:positionV relativeFrom="paragraph">
              <wp:posOffset>160124</wp:posOffset>
            </wp:positionV>
            <wp:extent cx="3335282" cy="2487168"/>
            <wp:effectExtent l="0" t="0" r="0" b="0"/>
            <wp:wrapTopAndBottom/>
            <wp:docPr id="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282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892AB5" w14:textId="77777777" w:rsidR="00B112C5" w:rsidRDefault="00B112C5">
      <w:pPr>
        <w:pStyle w:val="a3"/>
        <w:rPr>
          <w:rFonts w:ascii="Calibri"/>
        </w:rPr>
      </w:pPr>
    </w:p>
    <w:p w14:paraId="373845B6" w14:textId="77777777" w:rsidR="00B112C5" w:rsidRDefault="00E5654F">
      <w:pPr>
        <w:pStyle w:val="a3"/>
        <w:spacing w:before="5"/>
        <w:rPr>
          <w:rFonts w:ascii="Calibri"/>
          <w:sz w:val="25"/>
        </w:rPr>
      </w:pPr>
      <w:r>
        <w:rPr>
          <w:noProof/>
          <w:lang w:val="el-GR" w:eastAsia="el-GR"/>
        </w:rPr>
        <w:drawing>
          <wp:anchor distT="0" distB="0" distL="0" distR="0" simplePos="0" relativeHeight="14" behindDoc="0" locked="0" layoutInCell="1" allowOverlap="1" wp14:anchorId="1922FC0B" wp14:editId="6E2BF19C">
            <wp:simplePos x="0" y="0"/>
            <wp:positionH relativeFrom="page">
              <wp:posOffset>3593256</wp:posOffset>
            </wp:positionH>
            <wp:positionV relativeFrom="paragraph">
              <wp:posOffset>222052</wp:posOffset>
            </wp:positionV>
            <wp:extent cx="3854237" cy="5730240"/>
            <wp:effectExtent l="0" t="0" r="0" b="0"/>
            <wp:wrapTopAndBottom/>
            <wp:docPr id="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237" cy="573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D7166F" w14:textId="77777777" w:rsidR="00B112C5" w:rsidRDefault="00B112C5">
      <w:pPr>
        <w:rPr>
          <w:rFonts w:ascii="Calibri"/>
          <w:sz w:val="25"/>
        </w:rPr>
        <w:sectPr w:rsidR="00B112C5">
          <w:pgSz w:w="12240" w:h="15840"/>
          <w:pgMar w:top="400" w:right="140" w:bottom="0" w:left="60" w:header="720" w:footer="720" w:gutter="0"/>
          <w:cols w:space="720"/>
        </w:sectPr>
      </w:pPr>
    </w:p>
    <w:p w14:paraId="4A846675" w14:textId="77777777" w:rsidR="00B112C5" w:rsidRDefault="00D63E84">
      <w:pPr>
        <w:pStyle w:val="a3"/>
        <w:spacing w:before="5"/>
        <w:rPr>
          <w:rFonts w:ascii="Calibri"/>
          <w:sz w:val="8"/>
        </w:rPr>
      </w:pPr>
      <w:r>
        <w:lastRenderedPageBreak/>
        <w:pict w14:anchorId="26E0CFAE">
          <v:group id="_x0000_s1029" style="position:absolute;margin-left:12.75pt;margin-top:1.5pt;width:252.1pt;height:789.5pt;z-index:15738368;mso-position-horizontal-relative:page;mso-position-vertical-relative:page" coordorigin="255,30" coordsize="5042,15790">
            <v:shape id="_x0000_s1034" type="#_x0000_t75" style="position:absolute;left:255;top:6539;width:5040;height:3161">
              <v:imagedata r:id="rId21" o:title=""/>
            </v:shape>
            <v:shape id="_x0000_s1033" type="#_x0000_t75" style="position:absolute;left:270;top:3314;width:5025;height:3165">
              <v:imagedata r:id="rId22" o:title=""/>
            </v:shape>
            <v:shape id="_x0000_s1032" type="#_x0000_t75" style="position:absolute;left:255;top:9764;width:5040;height:3000">
              <v:imagedata r:id="rId23" o:title=""/>
            </v:shape>
            <v:shape id="_x0000_s1031" type="#_x0000_t75" style="position:absolute;left:270;top:30;width:5027;height:3240">
              <v:imagedata r:id="rId24" o:title=""/>
            </v:shape>
            <v:shape id="_x0000_s1030" type="#_x0000_t75" style="position:absolute;left:255;top:12810;width:5025;height:3009">
              <v:imagedata r:id="rId25" o:title=""/>
            </v:shape>
            <w10:wrap anchorx="page" anchory="page"/>
          </v:group>
        </w:pict>
      </w:r>
      <w:r>
        <w:pict w14:anchorId="198C102B">
          <v:rect id="_x0000_s1028" style="position:absolute;margin-left:296.25pt;margin-top:7.5pt;width:288.75pt;height:762.75pt;z-index:-15995392;mso-position-horizontal-relative:page;mso-position-vertical-relative:page" fillcolor="#f1f1f1" stroked="f">
            <w10:wrap anchorx="page" anchory="page"/>
          </v:rect>
        </w:pict>
      </w:r>
    </w:p>
    <w:p w14:paraId="545B70F1" w14:textId="77777777" w:rsidR="00B112C5" w:rsidRDefault="00D63E84">
      <w:pPr>
        <w:pStyle w:val="1"/>
        <w:spacing w:before="100"/>
        <w:rPr>
          <w:rFonts w:ascii="Segoe UI"/>
        </w:rPr>
      </w:pPr>
      <w:r>
        <w:pict w14:anchorId="2D54FFD0">
          <v:shape id="_x0000_s1027" type="#_x0000_t202" style="position:absolute;left:0;text-align:left;margin-left:90pt;margin-top:17.6pt;width:58.05pt;height:11.05pt;z-index:-15996928;mso-position-horizontal-relative:page" filled="f" stroked="f">
            <v:textbox inset="0,0,0,0">
              <w:txbxContent>
                <w:p w14:paraId="7C062FF3" w14:textId="77777777" w:rsidR="00B112C5" w:rsidRDefault="00E5654F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July</w:t>
                  </w:r>
                  <w:r>
                    <w:rPr>
                      <w:rFonts w:ascii="Calibri"/>
                      <w:spacing w:val="-8"/>
                    </w:rPr>
                    <w:t xml:space="preserve"> </w:t>
                  </w:r>
                  <w:r>
                    <w:rPr>
                      <w:rFonts w:ascii="Calibri"/>
                    </w:rPr>
                    <w:t>15,</w:t>
                  </w:r>
                  <w:r>
                    <w:rPr>
                      <w:rFonts w:ascii="Calibri"/>
                      <w:spacing w:val="-8"/>
                    </w:rPr>
                    <w:t xml:space="preserve"> </w:t>
                  </w:r>
                  <w:r>
                    <w:rPr>
                      <w:rFonts w:ascii="Calibri"/>
                    </w:rPr>
                    <w:t>2021</w:t>
                  </w:r>
                </w:p>
              </w:txbxContent>
            </v:textbox>
            <w10:wrap anchorx="page"/>
          </v:shape>
        </w:pict>
      </w:r>
      <w:r w:rsidR="00E5654F">
        <w:rPr>
          <w:rFonts w:ascii="Segoe UI"/>
          <w:color w:val="30849B"/>
        </w:rPr>
        <w:t>M/Y</w:t>
      </w:r>
      <w:r w:rsidR="00E5654F">
        <w:rPr>
          <w:rFonts w:ascii="Segoe UI"/>
          <w:color w:val="30849B"/>
          <w:spacing w:val="-2"/>
        </w:rPr>
        <w:t xml:space="preserve"> </w:t>
      </w:r>
      <w:r w:rsidR="00E5654F">
        <w:rPr>
          <w:rFonts w:ascii="Segoe UI"/>
          <w:color w:val="30849B"/>
        </w:rPr>
        <w:t>CALLISTO</w:t>
      </w:r>
    </w:p>
    <w:p w14:paraId="5308B09B" w14:textId="77777777" w:rsidR="00B112C5" w:rsidRDefault="00E5654F">
      <w:pPr>
        <w:pStyle w:val="2"/>
      </w:pPr>
      <w:r>
        <w:rPr>
          <w:color w:val="0E233D"/>
        </w:rPr>
        <w:t>MEGA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YACHT</w:t>
      </w:r>
    </w:p>
    <w:p w14:paraId="0F6C0919" w14:textId="77777777" w:rsidR="00B112C5" w:rsidRDefault="00B112C5">
      <w:pPr>
        <w:pStyle w:val="a3"/>
        <w:spacing w:before="8"/>
        <w:rPr>
          <w:rFonts w:ascii="Arial"/>
          <w:b/>
          <w:sz w:val="27"/>
        </w:rPr>
      </w:pPr>
    </w:p>
    <w:p w14:paraId="3EA5AEF1" w14:textId="77777777" w:rsidR="00B112C5" w:rsidRDefault="00E5654F">
      <w:pPr>
        <w:ind w:left="6011"/>
        <w:rPr>
          <w:rFonts w:ascii="Arial"/>
          <w:b/>
        </w:rPr>
      </w:pPr>
      <w:r>
        <w:rPr>
          <w:rFonts w:ascii="Arial"/>
          <w:b/>
          <w:color w:val="0E233D"/>
        </w:rPr>
        <w:t>CABIN</w:t>
      </w:r>
      <w:r>
        <w:rPr>
          <w:rFonts w:ascii="Arial"/>
          <w:b/>
          <w:color w:val="0E233D"/>
          <w:spacing w:val="-5"/>
        </w:rPr>
        <w:t xml:space="preserve"> </w:t>
      </w:r>
      <w:r>
        <w:rPr>
          <w:rFonts w:ascii="Arial"/>
          <w:b/>
          <w:color w:val="0E233D"/>
        </w:rPr>
        <w:t>SPECIFICATIONS:</w:t>
      </w:r>
    </w:p>
    <w:p w14:paraId="7535297E" w14:textId="77777777" w:rsidR="00B112C5" w:rsidRDefault="00E5654F">
      <w:pPr>
        <w:pStyle w:val="a3"/>
        <w:spacing w:line="276" w:lineRule="auto"/>
        <w:ind w:left="6011" w:right="539"/>
        <w:jc w:val="both"/>
      </w:pPr>
      <w:r>
        <w:rPr>
          <w:color w:val="221F1F"/>
        </w:rPr>
        <w:t>The Callisto offers 17 finely appointed exterior cabins located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 the Lower and the Main decks. All cabins are comfortably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arranged and beautifully furnished with wooden furniture and</w:t>
      </w:r>
      <w:r>
        <w:rPr>
          <w:color w:val="221F1F"/>
          <w:spacing w:val="-60"/>
        </w:rPr>
        <w:t xml:space="preserve"> </w:t>
      </w:r>
      <w:r>
        <w:rPr>
          <w:color w:val="221F1F"/>
        </w:rPr>
        <w:t>light fabrics. All have marble-appointed en suite bathrooms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 showers and are equipped with windows (Main deck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cabins) and portholes (Lower deck cabins). All cabins have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individually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controlled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A/C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fitted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flat-screen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TV,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telephone (for internal use), hairdryers, mini-fridge, central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music, public address system and safe boxes. Four Main deck</w:t>
      </w:r>
      <w:r>
        <w:rPr>
          <w:color w:val="221F1F"/>
          <w:spacing w:val="-60"/>
        </w:rPr>
        <w:t xml:space="preserve"> </w:t>
      </w:r>
      <w:r>
        <w:rPr>
          <w:color w:val="221F1F"/>
        </w:rPr>
        <w:t>cabins –bow section- offer 1 double bed while all other cabins</w:t>
      </w:r>
      <w:r>
        <w:rPr>
          <w:color w:val="221F1F"/>
          <w:spacing w:val="-60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Lower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Main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decks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equipped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twin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beds.</w:t>
      </w:r>
    </w:p>
    <w:p w14:paraId="1385ADBA" w14:textId="77777777" w:rsidR="00B112C5" w:rsidRDefault="00B112C5">
      <w:pPr>
        <w:pStyle w:val="a3"/>
        <w:rPr>
          <w:sz w:val="24"/>
        </w:rPr>
      </w:pPr>
    </w:p>
    <w:p w14:paraId="0A66823A" w14:textId="77777777" w:rsidR="00B112C5" w:rsidRDefault="00E5654F">
      <w:pPr>
        <w:pStyle w:val="2"/>
        <w:spacing w:before="189"/>
      </w:pPr>
      <w:r>
        <w:rPr>
          <w:color w:val="0E233D"/>
        </w:rPr>
        <w:t>LIFE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ON BOARD</w:t>
      </w:r>
    </w:p>
    <w:p w14:paraId="199EB3C1" w14:textId="77777777" w:rsidR="00B112C5" w:rsidRDefault="00E5654F">
      <w:pPr>
        <w:pStyle w:val="a3"/>
        <w:spacing w:before="1"/>
        <w:ind w:left="6011" w:right="536"/>
        <w:jc w:val="both"/>
      </w:pPr>
      <w:r>
        <w:rPr>
          <w:color w:val="221F1F"/>
          <w:spacing w:val="-1"/>
        </w:rPr>
        <w:t>The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yacht’s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1"/>
        </w:rPr>
        <w:t>public</w:t>
      </w:r>
      <w:r>
        <w:rPr>
          <w:color w:val="221F1F"/>
          <w:spacing w:val="-16"/>
        </w:rPr>
        <w:t xml:space="preserve"> </w:t>
      </w:r>
      <w:r>
        <w:rPr>
          <w:color w:val="221F1F"/>
          <w:spacing w:val="-1"/>
        </w:rPr>
        <w:t>areas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1"/>
        </w:rPr>
        <w:t>are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cozy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generous,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decorated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60"/>
        </w:rPr>
        <w:t xml:space="preserve"> </w:t>
      </w:r>
      <w:r>
        <w:rPr>
          <w:color w:val="221F1F"/>
        </w:rPr>
        <w:t>rich fabrics, handsome woodwork, gleaming brass, antiques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 fine works of art. During the day, life on board centers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around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indoor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outdoor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areas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Upper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deck</w:t>
      </w:r>
      <w:r>
        <w:rPr>
          <w:color w:val="221F1F"/>
          <w:spacing w:val="-60"/>
        </w:rPr>
        <w:t xml:space="preserve"> </w:t>
      </w:r>
      <w:r>
        <w:rPr>
          <w:color w:val="221F1F"/>
        </w:rPr>
        <w:t>Indoor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Outdoor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lounge/bar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dining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areas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well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0"/>
        </w:rPr>
        <w:t xml:space="preserve"> </w:t>
      </w:r>
      <w:r>
        <w:rPr>
          <w:color w:val="221F1F"/>
        </w:rPr>
        <w:t>cozy Library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located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Deck.</w:t>
      </w:r>
    </w:p>
    <w:p w14:paraId="7862ADEE" w14:textId="77777777" w:rsidR="00B112C5" w:rsidRDefault="00B112C5">
      <w:pPr>
        <w:pStyle w:val="a3"/>
        <w:rPr>
          <w:sz w:val="24"/>
        </w:rPr>
      </w:pPr>
    </w:p>
    <w:p w14:paraId="7CB773DA" w14:textId="77777777" w:rsidR="00B112C5" w:rsidRDefault="00B112C5">
      <w:pPr>
        <w:pStyle w:val="a3"/>
        <w:spacing w:before="1"/>
        <w:rPr>
          <w:sz w:val="19"/>
        </w:rPr>
      </w:pPr>
    </w:p>
    <w:p w14:paraId="24E45DB8" w14:textId="77777777" w:rsidR="00B112C5" w:rsidRDefault="00E5654F">
      <w:pPr>
        <w:pStyle w:val="1"/>
      </w:pPr>
      <w:r>
        <w:rPr>
          <w:color w:val="30849B"/>
        </w:rPr>
        <w:t>MAIN LOUNGE</w:t>
      </w:r>
    </w:p>
    <w:p w14:paraId="67EC287E" w14:textId="77777777" w:rsidR="00B112C5" w:rsidRDefault="00E5654F">
      <w:pPr>
        <w:pStyle w:val="a3"/>
        <w:spacing w:before="2" w:line="276" w:lineRule="auto"/>
        <w:ind w:left="6011" w:right="541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lounge/bar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dining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room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Upper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deck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60"/>
        </w:rPr>
        <w:t xml:space="preserve"> </w:t>
      </w:r>
      <w:r>
        <w:rPr>
          <w:color w:val="221F1F"/>
        </w:rPr>
        <w:t>connected by the gallery, displaying exquisite art and adding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overall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feeling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elegance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style.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evening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-60"/>
        </w:rPr>
        <w:t xml:space="preserve"> </w:t>
      </w:r>
      <w:r>
        <w:rPr>
          <w:color w:val="221F1F"/>
        </w:rPr>
        <w:t>can relax in the ship’s lounge, enjoy a drink overlooking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stars or relax with a book in the library with its wraparound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windows.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spacious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lounge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bar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area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Upper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Deck</w:t>
      </w:r>
      <w:r>
        <w:rPr>
          <w:color w:val="221F1F"/>
          <w:spacing w:val="-60"/>
        </w:rPr>
        <w:t xml:space="preserve"> </w:t>
      </w:r>
      <w:r>
        <w:rPr>
          <w:color w:val="221F1F"/>
        </w:rPr>
        <w:t>is surrounded by large picture windows and opens onto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Outdoor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Dining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area.</w:t>
      </w:r>
    </w:p>
    <w:p w14:paraId="69DA6301" w14:textId="77777777" w:rsidR="00B112C5" w:rsidRDefault="00E5654F">
      <w:pPr>
        <w:pStyle w:val="1"/>
        <w:spacing w:before="196"/>
      </w:pPr>
      <w:r>
        <w:rPr>
          <w:color w:val="30849B"/>
        </w:rPr>
        <w:t>DINING</w:t>
      </w:r>
      <w:r>
        <w:rPr>
          <w:color w:val="30849B"/>
          <w:spacing w:val="-2"/>
        </w:rPr>
        <w:t xml:space="preserve"> </w:t>
      </w:r>
      <w:r>
        <w:rPr>
          <w:color w:val="30849B"/>
        </w:rPr>
        <w:t>ROOM</w:t>
      </w:r>
    </w:p>
    <w:p w14:paraId="7A151984" w14:textId="77777777" w:rsidR="00B112C5" w:rsidRDefault="00E5654F">
      <w:pPr>
        <w:pStyle w:val="a3"/>
        <w:spacing w:before="5" w:line="276" w:lineRule="auto"/>
        <w:ind w:left="6011" w:right="541"/>
        <w:jc w:val="both"/>
      </w:pPr>
      <w:r>
        <w:rPr>
          <w:color w:val="221F1F"/>
        </w:rPr>
        <w:t>Located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Upper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deck,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dining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room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seats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passengers in a single, unassigned seating and allows 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spectacular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views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around,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while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dining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elegant</w:t>
      </w:r>
      <w:r>
        <w:rPr>
          <w:color w:val="221F1F"/>
          <w:spacing w:val="-60"/>
        </w:rPr>
        <w:t xml:space="preserve"> </w:t>
      </w:r>
      <w:r>
        <w:rPr>
          <w:color w:val="221F1F"/>
          <w:spacing w:val="-1"/>
        </w:rPr>
        <w:t>environment.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Meals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1"/>
        </w:rPr>
        <w:t>can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be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also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served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“al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fresco”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Upper</w:t>
      </w:r>
      <w:r>
        <w:rPr>
          <w:color w:val="221F1F"/>
          <w:spacing w:val="-60"/>
        </w:rPr>
        <w:t xml:space="preserve"> </w:t>
      </w:r>
      <w:r>
        <w:rPr>
          <w:color w:val="221F1F"/>
        </w:rPr>
        <w:t>Deck’s outdoor Deck, depending on weather conditions. Food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served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table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displayed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state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art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hot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&amp;</w:t>
      </w:r>
      <w:r>
        <w:rPr>
          <w:color w:val="221F1F"/>
          <w:spacing w:val="-60"/>
        </w:rPr>
        <w:t xml:space="preserve"> </w:t>
      </w:r>
      <w:r>
        <w:rPr>
          <w:color w:val="221F1F"/>
        </w:rPr>
        <w:t>cold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buffet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also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includes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“a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la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minute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cooking”</w:t>
      </w:r>
      <w:r>
        <w:rPr>
          <w:color w:val="221F1F"/>
          <w:spacing w:val="-60"/>
        </w:rPr>
        <w:t xml:space="preserve"> </w:t>
      </w:r>
      <w:r>
        <w:rPr>
          <w:color w:val="221F1F"/>
        </w:rPr>
        <w:t>section.</w:t>
      </w:r>
    </w:p>
    <w:p w14:paraId="1680DC56" w14:textId="77777777" w:rsidR="00B112C5" w:rsidRDefault="00E5654F">
      <w:pPr>
        <w:pStyle w:val="1"/>
        <w:spacing w:before="196"/>
      </w:pPr>
      <w:r>
        <w:rPr>
          <w:color w:val="30849B"/>
        </w:rPr>
        <w:t>SUN</w:t>
      </w:r>
      <w:r>
        <w:rPr>
          <w:color w:val="30849B"/>
          <w:spacing w:val="-2"/>
        </w:rPr>
        <w:t xml:space="preserve"> </w:t>
      </w:r>
      <w:r>
        <w:rPr>
          <w:color w:val="30849B"/>
        </w:rPr>
        <w:t>DECK</w:t>
      </w:r>
    </w:p>
    <w:p w14:paraId="68917AA0" w14:textId="77777777" w:rsidR="00B112C5" w:rsidRDefault="00D63E84">
      <w:pPr>
        <w:pStyle w:val="a3"/>
        <w:spacing w:before="2" w:line="276" w:lineRule="auto"/>
        <w:ind w:left="6011" w:right="539"/>
        <w:jc w:val="both"/>
      </w:pPr>
      <w:r>
        <w:pict w14:anchorId="30E69F43">
          <v:shape id="_x0000_s1026" type="#_x0000_t202" style="position:absolute;left:0;text-align:left;margin-left:90pt;margin-top:117.15pt;width:58.05pt;height:11.05pt;z-index:-15996416;mso-position-horizontal-relative:page" filled="f" stroked="f">
            <v:textbox inset="0,0,0,0">
              <w:txbxContent>
                <w:p w14:paraId="53E9AE9A" w14:textId="77777777" w:rsidR="00B112C5" w:rsidRDefault="00E5654F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July</w:t>
                  </w:r>
                  <w:r>
                    <w:rPr>
                      <w:rFonts w:ascii="Calibri"/>
                      <w:spacing w:val="-8"/>
                    </w:rPr>
                    <w:t xml:space="preserve"> </w:t>
                  </w:r>
                  <w:r>
                    <w:rPr>
                      <w:rFonts w:ascii="Calibri"/>
                    </w:rPr>
                    <w:t>15,</w:t>
                  </w:r>
                  <w:r>
                    <w:rPr>
                      <w:rFonts w:ascii="Calibri"/>
                      <w:spacing w:val="-8"/>
                    </w:rPr>
                    <w:t xml:space="preserve"> </w:t>
                  </w:r>
                  <w:r>
                    <w:rPr>
                      <w:rFonts w:ascii="Calibri"/>
                    </w:rPr>
                    <w:t>2021</w:t>
                  </w:r>
                </w:p>
              </w:txbxContent>
            </v:textbox>
            <w10:wrap anchorx="page"/>
          </v:shape>
        </w:pict>
      </w:r>
      <w:r w:rsidR="00E5654F">
        <w:rPr>
          <w:color w:val="221F1F"/>
        </w:rPr>
        <w:t>The yacht features a broad Sun Deck for sunbathing and the</w:t>
      </w:r>
      <w:r w:rsidR="00E5654F">
        <w:rPr>
          <w:color w:val="221F1F"/>
          <w:spacing w:val="1"/>
        </w:rPr>
        <w:t xml:space="preserve"> </w:t>
      </w:r>
      <w:r w:rsidR="00E5654F">
        <w:rPr>
          <w:color w:val="221F1F"/>
        </w:rPr>
        <w:t>swimming platform on Callisto’s stern enables you to swim off</w:t>
      </w:r>
      <w:r w:rsidR="00E5654F">
        <w:rPr>
          <w:color w:val="221F1F"/>
          <w:spacing w:val="-60"/>
        </w:rPr>
        <w:t xml:space="preserve"> </w:t>
      </w:r>
      <w:r w:rsidR="00E5654F">
        <w:rPr>
          <w:color w:val="221F1F"/>
        </w:rPr>
        <w:t>the</w:t>
      </w:r>
      <w:r w:rsidR="00E5654F">
        <w:rPr>
          <w:color w:val="221F1F"/>
          <w:spacing w:val="-3"/>
        </w:rPr>
        <w:t xml:space="preserve"> </w:t>
      </w:r>
      <w:r w:rsidR="00E5654F">
        <w:rPr>
          <w:color w:val="221F1F"/>
        </w:rPr>
        <w:t>ship</w:t>
      </w:r>
      <w:r w:rsidR="00E5654F">
        <w:rPr>
          <w:color w:val="221F1F"/>
          <w:spacing w:val="-2"/>
        </w:rPr>
        <w:t xml:space="preserve"> </w:t>
      </w:r>
      <w:r w:rsidR="00E5654F">
        <w:rPr>
          <w:color w:val="221F1F"/>
        </w:rPr>
        <w:t>when</w:t>
      </w:r>
      <w:r w:rsidR="00E5654F">
        <w:rPr>
          <w:color w:val="221F1F"/>
          <w:spacing w:val="-4"/>
        </w:rPr>
        <w:t xml:space="preserve"> </w:t>
      </w:r>
      <w:r w:rsidR="00E5654F">
        <w:rPr>
          <w:color w:val="221F1F"/>
        </w:rPr>
        <w:t>in</w:t>
      </w:r>
      <w:r w:rsidR="00E5654F">
        <w:rPr>
          <w:color w:val="221F1F"/>
          <w:spacing w:val="-3"/>
        </w:rPr>
        <w:t xml:space="preserve"> </w:t>
      </w:r>
      <w:r w:rsidR="00E5654F">
        <w:rPr>
          <w:color w:val="221F1F"/>
        </w:rPr>
        <w:t>sheltered</w:t>
      </w:r>
      <w:r w:rsidR="00E5654F">
        <w:rPr>
          <w:color w:val="221F1F"/>
          <w:spacing w:val="-1"/>
        </w:rPr>
        <w:t xml:space="preserve"> </w:t>
      </w:r>
      <w:r w:rsidR="00E5654F">
        <w:rPr>
          <w:color w:val="221F1F"/>
        </w:rPr>
        <w:t>bays. Sun</w:t>
      </w:r>
      <w:r w:rsidR="00E5654F">
        <w:rPr>
          <w:color w:val="221F1F"/>
          <w:spacing w:val="-4"/>
        </w:rPr>
        <w:t xml:space="preserve"> </w:t>
      </w:r>
      <w:r w:rsidR="00E5654F">
        <w:rPr>
          <w:color w:val="221F1F"/>
        </w:rPr>
        <w:t>loungers</w:t>
      </w:r>
      <w:r w:rsidR="00E5654F">
        <w:rPr>
          <w:color w:val="221F1F"/>
          <w:spacing w:val="-3"/>
        </w:rPr>
        <w:t xml:space="preserve"> </w:t>
      </w:r>
      <w:r w:rsidR="00E5654F">
        <w:rPr>
          <w:color w:val="221F1F"/>
        </w:rPr>
        <w:t>are</w:t>
      </w:r>
      <w:r w:rsidR="00E5654F">
        <w:rPr>
          <w:color w:val="221F1F"/>
          <w:spacing w:val="-3"/>
        </w:rPr>
        <w:t xml:space="preserve"> </w:t>
      </w:r>
      <w:r w:rsidR="00E5654F">
        <w:rPr>
          <w:color w:val="221F1F"/>
        </w:rPr>
        <w:t>available</w:t>
      </w:r>
      <w:r w:rsidR="00E5654F">
        <w:rPr>
          <w:color w:val="221F1F"/>
          <w:spacing w:val="-2"/>
        </w:rPr>
        <w:t xml:space="preserve"> </w:t>
      </w:r>
      <w:r w:rsidR="00E5654F">
        <w:rPr>
          <w:color w:val="221F1F"/>
        </w:rPr>
        <w:t>to</w:t>
      </w:r>
      <w:r w:rsidR="00E5654F">
        <w:rPr>
          <w:color w:val="221F1F"/>
          <w:spacing w:val="-60"/>
        </w:rPr>
        <w:t xml:space="preserve"> </w:t>
      </w:r>
      <w:r w:rsidR="00E5654F">
        <w:rPr>
          <w:color w:val="221F1F"/>
        </w:rPr>
        <w:t>sunbathe in total comfort. In the evening you can relax in the</w:t>
      </w:r>
      <w:r w:rsidR="00E5654F">
        <w:rPr>
          <w:color w:val="221F1F"/>
          <w:spacing w:val="-60"/>
        </w:rPr>
        <w:t xml:space="preserve"> </w:t>
      </w:r>
      <w:r w:rsidR="00E5654F">
        <w:rPr>
          <w:color w:val="221F1F"/>
        </w:rPr>
        <w:t>ship’s</w:t>
      </w:r>
      <w:r w:rsidR="00E5654F">
        <w:rPr>
          <w:color w:val="221F1F"/>
          <w:spacing w:val="-4"/>
        </w:rPr>
        <w:t xml:space="preserve"> </w:t>
      </w:r>
      <w:r w:rsidR="00E5654F">
        <w:rPr>
          <w:color w:val="221F1F"/>
        </w:rPr>
        <w:t>lounge,</w:t>
      </w:r>
      <w:r w:rsidR="00E5654F">
        <w:rPr>
          <w:color w:val="221F1F"/>
          <w:spacing w:val="-4"/>
        </w:rPr>
        <w:t xml:space="preserve"> </w:t>
      </w:r>
      <w:r w:rsidR="00E5654F">
        <w:rPr>
          <w:color w:val="221F1F"/>
        </w:rPr>
        <w:t>enjoy</w:t>
      </w:r>
      <w:r w:rsidR="00E5654F">
        <w:rPr>
          <w:color w:val="221F1F"/>
          <w:spacing w:val="-4"/>
        </w:rPr>
        <w:t xml:space="preserve"> </w:t>
      </w:r>
      <w:r w:rsidR="00E5654F">
        <w:rPr>
          <w:color w:val="221F1F"/>
        </w:rPr>
        <w:t>a</w:t>
      </w:r>
      <w:r w:rsidR="00E5654F">
        <w:rPr>
          <w:color w:val="221F1F"/>
          <w:spacing w:val="-3"/>
        </w:rPr>
        <w:t xml:space="preserve"> </w:t>
      </w:r>
      <w:r w:rsidR="00E5654F">
        <w:rPr>
          <w:color w:val="221F1F"/>
        </w:rPr>
        <w:t>drink</w:t>
      </w:r>
      <w:r w:rsidR="00E5654F">
        <w:rPr>
          <w:color w:val="221F1F"/>
          <w:spacing w:val="-2"/>
        </w:rPr>
        <w:t xml:space="preserve"> </w:t>
      </w:r>
      <w:r w:rsidR="00E5654F">
        <w:rPr>
          <w:color w:val="221F1F"/>
        </w:rPr>
        <w:t>overlooking</w:t>
      </w:r>
      <w:r w:rsidR="00E5654F">
        <w:rPr>
          <w:color w:val="221F1F"/>
          <w:spacing w:val="-3"/>
        </w:rPr>
        <w:t xml:space="preserve"> </w:t>
      </w:r>
      <w:r w:rsidR="00E5654F">
        <w:rPr>
          <w:color w:val="221F1F"/>
        </w:rPr>
        <w:t>the</w:t>
      </w:r>
      <w:r w:rsidR="00E5654F">
        <w:rPr>
          <w:color w:val="221F1F"/>
          <w:spacing w:val="-3"/>
        </w:rPr>
        <w:t xml:space="preserve"> </w:t>
      </w:r>
      <w:r w:rsidR="00E5654F">
        <w:rPr>
          <w:color w:val="221F1F"/>
        </w:rPr>
        <w:t>stars</w:t>
      </w:r>
      <w:r w:rsidR="00E5654F">
        <w:rPr>
          <w:color w:val="221F1F"/>
          <w:spacing w:val="-4"/>
        </w:rPr>
        <w:t xml:space="preserve"> </w:t>
      </w:r>
      <w:r w:rsidR="00E5654F">
        <w:rPr>
          <w:color w:val="221F1F"/>
        </w:rPr>
        <w:t>or</w:t>
      </w:r>
      <w:r w:rsidR="00E5654F">
        <w:rPr>
          <w:color w:val="221F1F"/>
          <w:spacing w:val="-4"/>
        </w:rPr>
        <w:t xml:space="preserve"> </w:t>
      </w:r>
      <w:r w:rsidR="00E5654F">
        <w:rPr>
          <w:color w:val="221F1F"/>
        </w:rPr>
        <w:t>relax</w:t>
      </w:r>
      <w:r w:rsidR="00E5654F">
        <w:rPr>
          <w:color w:val="221F1F"/>
          <w:spacing w:val="-4"/>
        </w:rPr>
        <w:t xml:space="preserve"> </w:t>
      </w:r>
      <w:r w:rsidR="00E5654F">
        <w:rPr>
          <w:color w:val="221F1F"/>
        </w:rPr>
        <w:t>with</w:t>
      </w:r>
      <w:r w:rsidR="00E5654F">
        <w:rPr>
          <w:color w:val="221F1F"/>
          <w:spacing w:val="-60"/>
        </w:rPr>
        <w:t xml:space="preserve"> </w:t>
      </w:r>
      <w:r w:rsidR="00E5654F">
        <w:rPr>
          <w:color w:val="221F1F"/>
        </w:rPr>
        <w:t>a</w:t>
      </w:r>
      <w:r w:rsidR="00E5654F">
        <w:rPr>
          <w:color w:val="221F1F"/>
          <w:spacing w:val="-1"/>
        </w:rPr>
        <w:t xml:space="preserve"> </w:t>
      </w:r>
      <w:r w:rsidR="00E5654F">
        <w:rPr>
          <w:color w:val="221F1F"/>
        </w:rPr>
        <w:t>book</w:t>
      </w:r>
      <w:r w:rsidR="00E5654F">
        <w:rPr>
          <w:color w:val="221F1F"/>
          <w:spacing w:val="-2"/>
        </w:rPr>
        <w:t xml:space="preserve"> </w:t>
      </w:r>
      <w:r w:rsidR="00E5654F">
        <w:rPr>
          <w:color w:val="221F1F"/>
        </w:rPr>
        <w:t>in</w:t>
      </w:r>
      <w:r w:rsidR="00E5654F">
        <w:rPr>
          <w:color w:val="221F1F"/>
          <w:spacing w:val="-2"/>
        </w:rPr>
        <w:t xml:space="preserve"> </w:t>
      </w:r>
      <w:r w:rsidR="00E5654F">
        <w:rPr>
          <w:color w:val="221F1F"/>
        </w:rPr>
        <w:t>the</w:t>
      </w:r>
      <w:r w:rsidR="00E5654F">
        <w:rPr>
          <w:color w:val="221F1F"/>
          <w:spacing w:val="-1"/>
        </w:rPr>
        <w:t xml:space="preserve"> </w:t>
      </w:r>
      <w:r w:rsidR="00E5654F">
        <w:rPr>
          <w:color w:val="221F1F"/>
        </w:rPr>
        <w:t>library</w:t>
      </w:r>
      <w:r w:rsidR="00E5654F">
        <w:rPr>
          <w:color w:val="221F1F"/>
          <w:spacing w:val="-2"/>
        </w:rPr>
        <w:t xml:space="preserve"> </w:t>
      </w:r>
      <w:r w:rsidR="00E5654F">
        <w:rPr>
          <w:color w:val="221F1F"/>
        </w:rPr>
        <w:t>with its</w:t>
      </w:r>
      <w:r w:rsidR="00E5654F">
        <w:rPr>
          <w:color w:val="221F1F"/>
          <w:spacing w:val="-1"/>
        </w:rPr>
        <w:t xml:space="preserve"> </w:t>
      </w:r>
      <w:r w:rsidR="00E5654F">
        <w:rPr>
          <w:color w:val="221F1F"/>
        </w:rPr>
        <w:t>wraparound</w:t>
      </w:r>
      <w:r w:rsidR="00E5654F">
        <w:rPr>
          <w:color w:val="221F1F"/>
          <w:spacing w:val="-2"/>
        </w:rPr>
        <w:t xml:space="preserve"> </w:t>
      </w:r>
      <w:r w:rsidR="00E5654F">
        <w:rPr>
          <w:color w:val="221F1F"/>
        </w:rPr>
        <w:t>windows.</w:t>
      </w:r>
    </w:p>
    <w:p w14:paraId="301A2C7C" w14:textId="77777777" w:rsidR="00B112C5" w:rsidRDefault="00B112C5">
      <w:pPr>
        <w:spacing w:line="276" w:lineRule="auto"/>
        <w:jc w:val="both"/>
        <w:sectPr w:rsidR="00B112C5">
          <w:pgSz w:w="12240" w:h="15840"/>
          <w:pgMar w:top="20" w:right="140" w:bottom="0" w:left="60" w:header="720" w:footer="720" w:gutter="0"/>
          <w:cols w:space="720"/>
        </w:sectPr>
      </w:pPr>
    </w:p>
    <w:p w14:paraId="77295B26" w14:textId="77777777" w:rsidR="00B112C5" w:rsidRDefault="00B112C5">
      <w:pPr>
        <w:pStyle w:val="a3"/>
      </w:pPr>
    </w:p>
    <w:p w14:paraId="089AB34C" w14:textId="77777777" w:rsidR="00B112C5" w:rsidRDefault="00B112C5">
      <w:pPr>
        <w:pStyle w:val="a3"/>
      </w:pPr>
    </w:p>
    <w:p w14:paraId="31DD3311" w14:textId="77777777" w:rsidR="00B112C5" w:rsidRDefault="00B112C5">
      <w:pPr>
        <w:pStyle w:val="a3"/>
        <w:spacing w:before="5"/>
        <w:rPr>
          <w:sz w:val="25"/>
        </w:rPr>
      </w:pPr>
    </w:p>
    <w:tbl>
      <w:tblPr>
        <w:tblW w:w="0" w:type="auto"/>
        <w:tblInd w:w="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7"/>
        <w:gridCol w:w="1800"/>
        <w:gridCol w:w="8841"/>
      </w:tblGrid>
      <w:tr w:rsidR="00B112C5" w14:paraId="7E99BACD" w14:textId="77777777">
        <w:trPr>
          <w:trHeight w:val="835"/>
        </w:trPr>
        <w:tc>
          <w:tcPr>
            <w:tcW w:w="11448" w:type="dxa"/>
            <w:gridSpan w:val="3"/>
          </w:tcPr>
          <w:p w14:paraId="0DFCDF75" w14:textId="77777777" w:rsidR="00B112C5" w:rsidRDefault="00E5654F">
            <w:pPr>
              <w:pStyle w:val="TableParagraph"/>
              <w:spacing w:before="127"/>
              <w:ind w:left="1134" w:right="121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0E233D"/>
              </w:rPr>
              <w:t>CRUISING</w:t>
            </w:r>
            <w:r>
              <w:rPr>
                <w:rFonts w:ascii="Arial"/>
                <w:b/>
                <w:color w:val="0E233D"/>
                <w:spacing w:val="-4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THE</w:t>
            </w:r>
            <w:r>
              <w:rPr>
                <w:rFonts w:ascii="Arial"/>
                <w:b/>
                <w:color w:val="0E233D"/>
                <w:spacing w:val="-5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ADRIATIC</w:t>
            </w:r>
            <w:r>
              <w:rPr>
                <w:rFonts w:ascii="Arial"/>
                <w:b/>
                <w:color w:val="0E233D"/>
                <w:spacing w:val="-2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&amp;</w:t>
            </w:r>
            <w:r>
              <w:rPr>
                <w:rFonts w:ascii="Arial"/>
                <w:b/>
                <w:color w:val="0E233D"/>
                <w:spacing w:val="-5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GREECE:</w:t>
            </w:r>
            <w:r>
              <w:rPr>
                <w:rFonts w:ascii="Arial"/>
                <w:b/>
                <w:color w:val="0E233D"/>
                <w:spacing w:val="-1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CROATIA,</w:t>
            </w:r>
            <w:r>
              <w:rPr>
                <w:rFonts w:ascii="Arial"/>
                <w:b/>
                <w:color w:val="0E233D"/>
                <w:spacing w:val="-3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MONTENEGRO,</w:t>
            </w:r>
            <w:r>
              <w:rPr>
                <w:rFonts w:ascii="Arial"/>
                <w:b/>
                <w:color w:val="0E233D"/>
                <w:spacing w:val="-3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ALBANIA</w:t>
            </w:r>
            <w:r>
              <w:rPr>
                <w:rFonts w:ascii="Arial"/>
                <w:b/>
                <w:color w:val="0E233D"/>
                <w:spacing w:val="-1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&amp;</w:t>
            </w:r>
            <w:r>
              <w:rPr>
                <w:rFonts w:ascii="Arial"/>
                <w:b/>
                <w:color w:val="0E233D"/>
                <w:spacing w:val="-5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GREECE</w:t>
            </w:r>
          </w:p>
          <w:p w14:paraId="39153B89" w14:textId="77777777" w:rsidR="00B112C5" w:rsidRDefault="00E5654F">
            <w:pPr>
              <w:pStyle w:val="TableParagraph"/>
              <w:spacing w:before="38"/>
              <w:ind w:left="1132" w:right="1210"/>
              <w:jc w:val="center"/>
              <w:rPr>
                <w:rFonts w:ascii="Arial" w:hAnsi="Arial"/>
                <w:b/>
              </w:rPr>
            </w:pPr>
            <w:r>
              <w:rPr>
                <w:color w:val="0E233D"/>
              </w:rPr>
              <w:t>FRIDAY</w:t>
            </w:r>
            <w:r>
              <w:rPr>
                <w:color w:val="0E233D"/>
                <w:spacing w:val="-3"/>
              </w:rPr>
              <w:t xml:space="preserve"> </w:t>
            </w:r>
            <w:r>
              <w:rPr>
                <w:color w:val="0E233D"/>
              </w:rPr>
              <w:t>DEPARTURES</w:t>
            </w:r>
            <w:r>
              <w:rPr>
                <w:color w:val="0E233D"/>
                <w:spacing w:val="-1"/>
              </w:rPr>
              <w:t xml:space="preserve"> </w:t>
            </w:r>
            <w:r>
              <w:rPr>
                <w:color w:val="0E233D"/>
              </w:rPr>
              <w:t>·</w:t>
            </w:r>
            <w:r>
              <w:rPr>
                <w:color w:val="0E233D"/>
                <w:spacing w:val="-2"/>
              </w:rPr>
              <w:t xml:space="preserve"> </w:t>
            </w:r>
            <w:r>
              <w:rPr>
                <w:color w:val="0E233D"/>
              </w:rPr>
              <w:t>7-NIGHTS/8-DAYS</w:t>
            </w:r>
            <w:r>
              <w:rPr>
                <w:color w:val="0E233D"/>
                <w:spacing w:val="-4"/>
              </w:rPr>
              <w:t xml:space="preserve"> </w:t>
            </w:r>
            <w:r>
              <w:rPr>
                <w:color w:val="0E233D"/>
              </w:rPr>
              <w:t>·</w:t>
            </w:r>
            <w:r>
              <w:rPr>
                <w:color w:val="0E233D"/>
                <w:spacing w:val="-1"/>
              </w:rPr>
              <w:t xml:space="preserve"> </w:t>
            </w:r>
            <w:r>
              <w:rPr>
                <w:rFonts w:ascii="Arial" w:hAnsi="Arial"/>
                <w:b/>
                <w:color w:val="C3965A"/>
              </w:rPr>
              <w:t>FROM</w:t>
            </w:r>
            <w:r>
              <w:rPr>
                <w:rFonts w:ascii="Arial" w:hAnsi="Arial"/>
                <w:b/>
                <w:color w:val="C3965A"/>
                <w:spacing w:val="-4"/>
              </w:rPr>
              <w:t xml:space="preserve"> </w:t>
            </w:r>
            <w:r>
              <w:rPr>
                <w:rFonts w:ascii="Arial" w:hAnsi="Arial"/>
                <w:b/>
                <w:color w:val="C3965A"/>
              </w:rPr>
              <w:t>ATHENS</w:t>
            </w:r>
            <w:r>
              <w:rPr>
                <w:rFonts w:ascii="Arial" w:hAnsi="Arial"/>
                <w:b/>
                <w:color w:val="C3965A"/>
                <w:spacing w:val="-4"/>
              </w:rPr>
              <w:t xml:space="preserve"> </w:t>
            </w:r>
            <w:r>
              <w:rPr>
                <w:rFonts w:ascii="Arial" w:hAnsi="Arial"/>
                <w:b/>
                <w:color w:val="C3965A"/>
              </w:rPr>
              <w:t>TO</w:t>
            </w:r>
            <w:r>
              <w:rPr>
                <w:rFonts w:ascii="Arial" w:hAnsi="Arial"/>
                <w:b/>
                <w:color w:val="C3965A"/>
                <w:spacing w:val="-4"/>
              </w:rPr>
              <w:t xml:space="preserve"> </w:t>
            </w:r>
            <w:r>
              <w:rPr>
                <w:rFonts w:ascii="Arial" w:hAnsi="Arial"/>
                <w:b/>
                <w:color w:val="C3965A"/>
              </w:rPr>
              <w:t>DUBROVNIK</w:t>
            </w:r>
          </w:p>
        </w:tc>
      </w:tr>
      <w:tr w:rsidR="00B112C5" w14:paraId="517071C6" w14:textId="77777777">
        <w:trPr>
          <w:trHeight w:val="892"/>
        </w:trPr>
        <w:tc>
          <w:tcPr>
            <w:tcW w:w="807" w:type="dxa"/>
          </w:tcPr>
          <w:p w14:paraId="6AA047FA" w14:textId="77777777" w:rsidR="00B112C5" w:rsidRDefault="00B112C5">
            <w:pPr>
              <w:pStyle w:val="TableParagraph"/>
              <w:spacing w:before="10"/>
              <w:rPr>
                <w:rFonts w:ascii="Tahoma"/>
                <w:sz w:val="17"/>
              </w:rPr>
            </w:pPr>
          </w:p>
          <w:p w14:paraId="21F62541" w14:textId="77777777" w:rsidR="00B112C5" w:rsidRDefault="00E5654F">
            <w:pPr>
              <w:pStyle w:val="TableParagraph"/>
              <w:ind w:left="50" w:right="129"/>
              <w:jc w:val="center"/>
              <w:rPr>
                <w:sz w:val="20"/>
              </w:rPr>
            </w:pPr>
            <w:r>
              <w:rPr>
                <w:sz w:val="20"/>
              </w:rPr>
              <w:t>DAY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14:paraId="7AFFE382" w14:textId="77777777" w:rsidR="00B112C5" w:rsidRDefault="00E5654F">
            <w:pPr>
              <w:pStyle w:val="TableParagraph"/>
              <w:ind w:left="49" w:right="12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Fri</w:t>
            </w:r>
          </w:p>
        </w:tc>
        <w:tc>
          <w:tcPr>
            <w:tcW w:w="1800" w:type="dxa"/>
          </w:tcPr>
          <w:p w14:paraId="45C7FB92" w14:textId="77777777" w:rsidR="00B112C5" w:rsidRDefault="00E5654F">
            <w:pPr>
              <w:pStyle w:val="TableParagraph"/>
              <w:spacing w:before="32"/>
              <w:ind w:left="102" w:right="188" w:firstLine="2"/>
              <w:jc w:val="center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MARINA ZEA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ATHENS –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CORINTH </w:t>
            </w:r>
            <w:r>
              <w:rPr>
                <w:rFonts w:ascii="Arial" w:hAnsi="Arial"/>
                <w:b/>
                <w:sz w:val="18"/>
              </w:rPr>
              <w:t>CANAL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GREECE</w:t>
            </w:r>
          </w:p>
        </w:tc>
        <w:tc>
          <w:tcPr>
            <w:tcW w:w="8841" w:type="dxa"/>
          </w:tcPr>
          <w:p w14:paraId="240AE7EF" w14:textId="77777777" w:rsidR="00B112C5" w:rsidRDefault="00E5654F">
            <w:pPr>
              <w:pStyle w:val="TableParagraph"/>
              <w:spacing w:before="100"/>
              <w:ind w:left="26" w:right="115"/>
              <w:jc w:val="both"/>
              <w:rPr>
                <w:sz w:val="20"/>
              </w:rPr>
            </w:pPr>
            <w:r>
              <w:rPr>
                <w:sz w:val="20"/>
              </w:rPr>
              <w:t>Embarkation between 2 and 3 pm. Departure at 3:30 pm towards the Corinthian gulf and late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afternoon </w:t>
            </w:r>
            <w:r>
              <w:rPr>
                <w:rFonts w:ascii="Arial"/>
                <w:b/>
                <w:sz w:val="20"/>
              </w:rPr>
              <w:t>transiting of the Corinth Canal</w:t>
            </w:r>
            <w:r>
              <w:rPr>
                <w:sz w:val="20"/>
              </w:rPr>
              <w:t>. Enjoy a welcome drink and meet your crew and fellow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passengers. Welcome dinner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 overnight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towards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island 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Kefalonia.</w:t>
            </w:r>
          </w:p>
        </w:tc>
      </w:tr>
      <w:tr w:rsidR="00B112C5" w14:paraId="1AAEC512" w14:textId="77777777">
        <w:trPr>
          <w:trHeight w:val="1437"/>
        </w:trPr>
        <w:tc>
          <w:tcPr>
            <w:tcW w:w="807" w:type="dxa"/>
          </w:tcPr>
          <w:p w14:paraId="61C98A60" w14:textId="77777777" w:rsidR="00B112C5" w:rsidRDefault="00B112C5">
            <w:pPr>
              <w:pStyle w:val="TableParagraph"/>
              <w:rPr>
                <w:rFonts w:ascii="Tahoma"/>
              </w:rPr>
            </w:pPr>
          </w:p>
          <w:p w14:paraId="0BCE6FBA" w14:textId="77777777" w:rsidR="00B112C5" w:rsidRDefault="00B112C5">
            <w:pPr>
              <w:pStyle w:val="TableParagraph"/>
              <w:spacing w:before="6"/>
              <w:rPr>
                <w:rFonts w:ascii="Tahoma"/>
                <w:sz w:val="18"/>
              </w:rPr>
            </w:pPr>
          </w:p>
          <w:p w14:paraId="09A0E6CD" w14:textId="77777777" w:rsidR="00B112C5" w:rsidRDefault="00E5654F">
            <w:pPr>
              <w:pStyle w:val="TableParagraph"/>
              <w:ind w:left="50" w:right="129"/>
              <w:jc w:val="center"/>
              <w:rPr>
                <w:sz w:val="20"/>
              </w:rPr>
            </w:pPr>
            <w:r>
              <w:rPr>
                <w:sz w:val="20"/>
              </w:rPr>
              <w:t>DAY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  <w:p w14:paraId="7CC2EABC" w14:textId="77777777" w:rsidR="00B112C5" w:rsidRDefault="00E5654F">
            <w:pPr>
              <w:pStyle w:val="TableParagraph"/>
              <w:ind w:left="46" w:right="12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Sat</w:t>
            </w:r>
          </w:p>
        </w:tc>
        <w:tc>
          <w:tcPr>
            <w:tcW w:w="1800" w:type="dxa"/>
          </w:tcPr>
          <w:p w14:paraId="5CB42B33" w14:textId="77777777" w:rsidR="00B112C5" w:rsidRDefault="00B112C5">
            <w:pPr>
              <w:pStyle w:val="TableParagraph"/>
              <w:spacing w:before="11"/>
              <w:rPr>
                <w:rFonts w:ascii="Tahoma"/>
                <w:sz w:val="26"/>
              </w:rPr>
            </w:pPr>
          </w:p>
          <w:p w14:paraId="06EA3BF1" w14:textId="77777777" w:rsidR="00B112C5" w:rsidRDefault="00E5654F">
            <w:pPr>
              <w:pStyle w:val="TableParagraph"/>
              <w:ind w:left="156" w:right="238"/>
              <w:jc w:val="center"/>
              <w:rPr>
                <w:rFonts w:ascii="Segoe UI Symbol" w:hAnsi="Segoe UI Symbol"/>
                <w:sz w:val="2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 xml:space="preserve">KEFALONIA </w:t>
            </w:r>
            <w:r>
              <w:rPr>
                <w:rFonts w:ascii="Arial" w:hAnsi="Arial"/>
                <w:b/>
                <w:sz w:val="18"/>
              </w:rPr>
              <w:t>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ITHACA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GREECE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Segoe UI Symbol" w:hAnsi="Segoe UI Symbol"/>
                <w:color w:val="484857"/>
                <w:sz w:val="28"/>
              </w:rPr>
              <w:t>☽</w:t>
            </w:r>
          </w:p>
        </w:tc>
        <w:tc>
          <w:tcPr>
            <w:tcW w:w="8841" w:type="dxa"/>
          </w:tcPr>
          <w:p w14:paraId="630A3C0E" w14:textId="01C1D53F" w:rsidR="00B112C5" w:rsidRDefault="00E5654F">
            <w:pPr>
              <w:pStyle w:val="TableParagraph"/>
              <w:spacing w:before="28"/>
              <w:ind w:left="26" w:right="106"/>
              <w:jc w:val="both"/>
              <w:rPr>
                <w:sz w:val="20"/>
              </w:rPr>
            </w:pPr>
            <w:r>
              <w:rPr>
                <w:sz w:val="20"/>
              </w:rPr>
              <w:t>Early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morning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arrival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Sami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port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Kefalonia.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Morning</w:t>
            </w:r>
            <w:r>
              <w:rPr>
                <w:rFonts w:ascii="Arial" w:hAnsi="Arial"/>
                <w:b/>
                <w:color w:val="FF0000"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optional</w:t>
            </w:r>
            <w:r>
              <w:rPr>
                <w:rFonts w:ascii="Arial" w:hAnsi="Arial"/>
                <w:b/>
                <w:color w:val="FF0000"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excursion</w:t>
            </w:r>
            <w:r>
              <w:rPr>
                <w:sz w:val="20"/>
              </w:rPr>
              <w:t>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island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 xml:space="preserve">known for </w:t>
            </w:r>
            <w:r>
              <w:rPr>
                <w:rFonts w:ascii="Arial" w:hAnsi="Arial"/>
                <w:i/>
                <w:w w:val="95"/>
                <w:sz w:val="20"/>
              </w:rPr>
              <w:t xml:space="preserve">Captain Corelli’s Mandolin, </w:t>
            </w:r>
            <w:r>
              <w:rPr>
                <w:w w:val="95"/>
                <w:sz w:val="20"/>
              </w:rPr>
              <w:t>the 2001 film, but also because of its sheer beauty, its National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Park and its stately towns. Early in the afternoon, we sail towards Ithaca. Enjoy a refreshing swim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stop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BBQ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lunch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board.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Afternoon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arrival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Ithaca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port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Vathy.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Built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8"/>
                <w:sz w:val="20"/>
              </w:rPr>
              <w:t xml:space="preserve"> </w:t>
            </w:r>
            <w:r w:rsidR="00CA5F77">
              <w:rPr>
                <w:sz w:val="20"/>
              </w:rPr>
              <w:t>deep</w:t>
            </w:r>
            <w:r w:rsidR="00CA5F77">
              <w:rPr>
                <w:spacing w:val="-4"/>
                <w:sz w:val="20"/>
              </w:rPr>
              <w:t>-water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fjord-like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bay,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capital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island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maintains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its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charm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its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traditional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Ionian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architecture.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island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homeland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Homer’s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Odysseus.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Overnight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port.</w:t>
            </w:r>
          </w:p>
        </w:tc>
      </w:tr>
      <w:tr w:rsidR="00B112C5" w14:paraId="082F6AE7" w14:textId="77777777">
        <w:trPr>
          <w:trHeight w:val="1209"/>
        </w:trPr>
        <w:tc>
          <w:tcPr>
            <w:tcW w:w="807" w:type="dxa"/>
          </w:tcPr>
          <w:p w14:paraId="3DCB112A" w14:textId="77777777" w:rsidR="00B112C5" w:rsidRDefault="00B112C5">
            <w:pPr>
              <w:pStyle w:val="TableParagraph"/>
              <w:rPr>
                <w:rFonts w:ascii="Tahoma"/>
                <w:sz w:val="31"/>
              </w:rPr>
            </w:pPr>
          </w:p>
          <w:p w14:paraId="325E58FE" w14:textId="77777777" w:rsidR="00B112C5" w:rsidRDefault="00E5654F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DAY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14:paraId="6888CEDB" w14:textId="77777777" w:rsidR="00B112C5" w:rsidRDefault="00E5654F">
            <w:pPr>
              <w:pStyle w:val="TableParagraph"/>
              <w:ind w:left="1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Sun</w:t>
            </w:r>
          </w:p>
        </w:tc>
        <w:tc>
          <w:tcPr>
            <w:tcW w:w="1800" w:type="dxa"/>
          </w:tcPr>
          <w:p w14:paraId="63748571" w14:textId="77777777" w:rsidR="00B112C5" w:rsidRDefault="00B112C5">
            <w:pPr>
              <w:pStyle w:val="TableParagraph"/>
              <w:rPr>
                <w:rFonts w:ascii="Tahoma"/>
                <w:sz w:val="26"/>
              </w:rPr>
            </w:pPr>
          </w:p>
          <w:p w14:paraId="083030BF" w14:textId="77777777" w:rsidR="00B112C5" w:rsidRDefault="00E5654F">
            <w:pPr>
              <w:pStyle w:val="TableParagraph"/>
              <w:ind w:left="125" w:right="20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ANTIPAXI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- PAXI</w:t>
            </w:r>
          </w:p>
          <w:p w14:paraId="3BCACA0E" w14:textId="77777777" w:rsidR="00B112C5" w:rsidRDefault="00E5654F">
            <w:pPr>
              <w:pStyle w:val="TableParagraph"/>
              <w:spacing w:before="3"/>
              <w:ind w:left="156" w:right="236"/>
              <w:jc w:val="center"/>
              <w:rPr>
                <w:rFonts w:ascii="Segoe UI Symbol" w:hAnsi="Segoe UI Symbol"/>
                <w:sz w:val="28"/>
              </w:rPr>
            </w:pPr>
            <w:r>
              <w:rPr>
                <w:rFonts w:ascii="Arial" w:hAnsi="Arial"/>
                <w:i/>
                <w:sz w:val="18"/>
              </w:rPr>
              <w:t>GREECE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Segoe UI Symbol" w:hAnsi="Segoe UI Symbol"/>
                <w:sz w:val="28"/>
              </w:rPr>
              <w:t>☽</w:t>
            </w:r>
          </w:p>
        </w:tc>
        <w:tc>
          <w:tcPr>
            <w:tcW w:w="8841" w:type="dxa"/>
          </w:tcPr>
          <w:p w14:paraId="6DB65D8A" w14:textId="77777777" w:rsidR="00B112C5" w:rsidRDefault="00E5654F">
            <w:pPr>
              <w:pStyle w:val="TableParagraph"/>
              <w:spacing w:before="28"/>
              <w:ind w:left="26" w:right="106"/>
              <w:jc w:val="both"/>
              <w:rPr>
                <w:sz w:val="20"/>
              </w:rPr>
            </w:pPr>
            <w:r>
              <w:rPr>
                <w:sz w:val="20"/>
              </w:rPr>
              <w:t>Early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morning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sailing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Antipaxi,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smallest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Ionian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Islands,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refreshing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swim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stop.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island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boasts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dense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forest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mastic,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pine,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myrtle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cypress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trees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interspersed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grapevines.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Midday arrival, swim stop and a BBQ lunch on board. Late afternoon arrival in nearby Paxi, an off-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the-beaten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track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island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fjord-shaped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beaches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port,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covered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olive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groves.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Afternoon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leisure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overnight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port.</w:t>
            </w:r>
          </w:p>
        </w:tc>
      </w:tr>
      <w:tr w:rsidR="00B112C5" w14:paraId="064E0BFF" w14:textId="77777777">
        <w:trPr>
          <w:trHeight w:val="976"/>
        </w:trPr>
        <w:tc>
          <w:tcPr>
            <w:tcW w:w="807" w:type="dxa"/>
          </w:tcPr>
          <w:p w14:paraId="1E24C576" w14:textId="77777777" w:rsidR="00B112C5" w:rsidRDefault="00B112C5">
            <w:pPr>
              <w:pStyle w:val="TableParagraph"/>
              <w:spacing w:before="5"/>
              <w:rPr>
                <w:rFonts w:ascii="Tahoma"/>
                <w:sz w:val="21"/>
              </w:rPr>
            </w:pPr>
          </w:p>
          <w:p w14:paraId="03B7F36C" w14:textId="77777777" w:rsidR="00B112C5" w:rsidRDefault="00E5654F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DAY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14:paraId="43022883" w14:textId="77777777" w:rsidR="00B112C5" w:rsidRDefault="00E5654F">
            <w:pPr>
              <w:pStyle w:val="TableParagraph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Mon</w:t>
            </w:r>
          </w:p>
        </w:tc>
        <w:tc>
          <w:tcPr>
            <w:tcW w:w="1800" w:type="dxa"/>
          </w:tcPr>
          <w:p w14:paraId="44D8FEDC" w14:textId="77777777" w:rsidR="00B112C5" w:rsidRDefault="00B112C5">
            <w:pPr>
              <w:pStyle w:val="TableParagraph"/>
              <w:spacing w:before="5"/>
              <w:rPr>
                <w:rFonts w:ascii="Tahoma"/>
                <w:sz w:val="16"/>
              </w:rPr>
            </w:pPr>
          </w:p>
          <w:p w14:paraId="53B60C85" w14:textId="77777777" w:rsidR="00B112C5" w:rsidRDefault="00E5654F">
            <w:pPr>
              <w:pStyle w:val="TableParagraph"/>
              <w:ind w:left="125" w:right="20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CORFU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ISLAND</w:t>
            </w:r>
          </w:p>
          <w:p w14:paraId="0A0B38EA" w14:textId="77777777" w:rsidR="00B112C5" w:rsidRDefault="00E5654F">
            <w:pPr>
              <w:pStyle w:val="TableParagraph"/>
              <w:ind w:left="156" w:right="236"/>
              <w:jc w:val="center"/>
              <w:rPr>
                <w:rFonts w:ascii="Segoe UI Symbol" w:hAnsi="Segoe UI Symbol"/>
                <w:sz w:val="28"/>
              </w:rPr>
            </w:pPr>
            <w:r>
              <w:rPr>
                <w:rFonts w:ascii="Arial" w:hAnsi="Arial"/>
                <w:i/>
                <w:sz w:val="18"/>
              </w:rPr>
              <w:t>GREECE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Segoe UI Symbol" w:hAnsi="Segoe UI Symbol"/>
                <w:color w:val="484857"/>
                <w:sz w:val="28"/>
              </w:rPr>
              <w:t>☽</w:t>
            </w:r>
          </w:p>
        </w:tc>
        <w:tc>
          <w:tcPr>
            <w:tcW w:w="8841" w:type="dxa"/>
          </w:tcPr>
          <w:p w14:paraId="6B932061" w14:textId="77777777" w:rsidR="00B112C5" w:rsidRDefault="00E5654F">
            <w:pPr>
              <w:pStyle w:val="TableParagraph"/>
              <w:spacing w:before="28"/>
              <w:ind w:left="26" w:right="105"/>
              <w:jc w:val="both"/>
              <w:rPr>
                <w:sz w:val="20"/>
              </w:rPr>
            </w:pPr>
            <w:r>
              <w:rPr>
                <w:sz w:val="20"/>
              </w:rPr>
              <w:t>Early morning sailing to Corfu Island, the Grand Lady of the Ionian Islands and the greenest island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in Greece. </w:t>
            </w:r>
            <w:r>
              <w:rPr>
                <w:rFonts w:ascii="Arial" w:hAnsi="Arial"/>
                <w:b/>
                <w:color w:val="FF0000"/>
                <w:sz w:val="20"/>
              </w:rPr>
              <w:t>Optional excursion to explore Corfu’s imperial past</w:t>
            </w:r>
            <w:r>
              <w:rPr>
                <w:sz w:val="20"/>
              </w:rPr>
              <w:t>; the impressive historic center,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declared UNESCO World Heritage site and the byzantine churches, </w:t>
            </w:r>
            <w:r>
              <w:rPr>
                <w:rFonts w:ascii="Arial" w:hAnsi="Arial"/>
                <w:b/>
                <w:color w:val="FF0000"/>
                <w:sz w:val="20"/>
              </w:rPr>
              <w:t>or optional scenic tour</w:t>
            </w:r>
            <w:r>
              <w:rPr>
                <w:rFonts w:ascii="Arial" w:hAnsi="Arial"/>
                <w:b/>
                <w:color w:val="FF0000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lush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Corfiot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countryside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old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high hill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villages.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Overnight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port.</w:t>
            </w:r>
          </w:p>
        </w:tc>
      </w:tr>
      <w:tr w:rsidR="00B112C5" w14:paraId="2FC2459B" w14:textId="77777777">
        <w:trPr>
          <w:trHeight w:val="1046"/>
        </w:trPr>
        <w:tc>
          <w:tcPr>
            <w:tcW w:w="807" w:type="dxa"/>
          </w:tcPr>
          <w:p w14:paraId="7B2EF8B2" w14:textId="77777777" w:rsidR="00B112C5" w:rsidRDefault="00B112C5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14:paraId="5407B44E" w14:textId="77777777" w:rsidR="00B112C5" w:rsidRDefault="00E5654F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DAY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  <w:p w14:paraId="469D070D" w14:textId="77777777" w:rsidR="00B112C5" w:rsidRDefault="00E5654F">
            <w:pPr>
              <w:pStyle w:val="TableParagraph"/>
              <w:spacing w:before="1"/>
              <w:ind w:left="1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Tue</w:t>
            </w:r>
          </w:p>
        </w:tc>
        <w:tc>
          <w:tcPr>
            <w:tcW w:w="1800" w:type="dxa"/>
          </w:tcPr>
          <w:p w14:paraId="11245B16" w14:textId="77777777" w:rsidR="00B112C5" w:rsidRDefault="00B112C5">
            <w:pPr>
              <w:pStyle w:val="TableParagraph"/>
              <w:spacing w:before="1"/>
              <w:rPr>
                <w:rFonts w:ascii="Tahoma"/>
                <w:sz w:val="26"/>
              </w:rPr>
            </w:pPr>
          </w:p>
          <w:p w14:paraId="3AC71AE8" w14:textId="77777777" w:rsidR="00B112C5" w:rsidRDefault="00E5654F">
            <w:pPr>
              <w:pStyle w:val="TableParagraph"/>
              <w:spacing w:before="1" w:line="207" w:lineRule="exact"/>
              <w:ind w:left="4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SARANDA</w:t>
            </w:r>
          </w:p>
          <w:p w14:paraId="03600DCD" w14:textId="77777777" w:rsidR="00B112C5" w:rsidRDefault="00E5654F">
            <w:pPr>
              <w:pStyle w:val="TableParagraph"/>
              <w:spacing w:line="207" w:lineRule="exact"/>
              <w:ind w:left="472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ALBANIA</w:t>
            </w:r>
          </w:p>
        </w:tc>
        <w:tc>
          <w:tcPr>
            <w:tcW w:w="8841" w:type="dxa"/>
          </w:tcPr>
          <w:p w14:paraId="16FE2AF2" w14:textId="77777777" w:rsidR="00B112C5" w:rsidRDefault="00E5654F">
            <w:pPr>
              <w:pStyle w:val="TableParagraph"/>
              <w:spacing w:before="64"/>
              <w:ind w:left="26" w:right="105"/>
              <w:jc w:val="both"/>
              <w:rPr>
                <w:sz w:val="20"/>
              </w:rPr>
            </w:pPr>
            <w:r>
              <w:rPr>
                <w:sz w:val="20"/>
              </w:rPr>
              <w:t>Early morning sailing and arrival to the charming town of Saranda, boasting the most attractive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waterfront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Albanian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Riviera.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Join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z w:val="20"/>
              </w:rPr>
              <w:t>optional</w:t>
            </w:r>
            <w:r>
              <w:rPr>
                <w:rFonts w:ascii="Arial"/>
                <w:b/>
                <w:color w:val="FF0000"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z w:val="20"/>
              </w:rPr>
              <w:t>excursion</w:t>
            </w:r>
            <w:r>
              <w:rPr>
                <w:rFonts w:ascii="Arial"/>
                <w:b/>
                <w:color w:val="FF0000"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z w:val="20"/>
              </w:rPr>
              <w:t>to</w:t>
            </w:r>
            <w:r>
              <w:rPr>
                <w:rFonts w:ascii="Arial"/>
                <w:b/>
                <w:color w:val="FF0000"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z w:val="20"/>
              </w:rPr>
              <w:t>the</w:t>
            </w:r>
            <w:r>
              <w:rPr>
                <w:rFonts w:ascii="Arial"/>
                <w:b/>
                <w:color w:val="FF0000"/>
                <w:spacing w:val="-13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z w:val="20"/>
              </w:rPr>
              <w:t>nearby</w:t>
            </w:r>
            <w:r>
              <w:rPr>
                <w:rFonts w:ascii="Arial"/>
                <w:b/>
                <w:color w:val="FF0000"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z w:val="20"/>
              </w:rPr>
              <w:t>archaeological</w:t>
            </w:r>
            <w:r>
              <w:rPr>
                <w:rFonts w:ascii="Arial"/>
                <w:b/>
                <w:color w:val="FF0000"/>
                <w:spacing w:val="-13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z w:val="20"/>
              </w:rPr>
              <w:t>site</w:t>
            </w:r>
            <w:r>
              <w:rPr>
                <w:rFonts w:ascii="Arial"/>
                <w:b/>
                <w:color w:val="FF0000"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z w:val="20"/>
              </w:rPr>
              <w:t>of</w:t>
            </w:r>
            <w:r>
              <w:rPr>
                <w:rFonts w:ascii="Arial"/>
                <w:b/>
                <w:color w:val="FF0000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0000"/>
                <w:sz w:val="20"/>
              </w:rPr>
              <w:t>Butrint</w:t>
            </w:r>
            <w:r>
              <w:rPr>
                <w:sz w:val="20"/>
              </w:rPr>
              <w:t>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UNESCO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World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Heritage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Site.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Return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ship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lunch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board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swim-stop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way.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Overnight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Budva,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Montenegro.</w:t>
            </w:r>
          </w:p>
        </w:tc>
      </w:tr>
      <w:tr w:rsidR="00B112C5" w14:paraId="6A878D5C" w14:textId="77777777">
        <w:trPr>
          <w:trHeight w:val="979"/>
        </w:trPr>
        <w:tc>
          <w:tcPr>
            <w:tcW w:w="807" w:type="dxa"/>
          </w:tcPr>
          <w:p w14:paraId="4AF50DEB" w14:textId="77777777" w:rsidR="00B112C5" w:rsidRDefault="00B112C5">
            <w:pPr>
              <w:pStyle w:val="TableParagraph"/>
              <w:spacing w:before="5"/>
              <w:rPr>
                <w:rFonts w:ascii="Tahoma"/>
                <w:sz w:val="21"/>
              </w:rPr>
            </w:pPr>
          </w:p>
          <w:p w14:paraId="3623DC92" w14:textId="77777777" w:rsidR="00B112C5" w:rsidRDefault="00E5654F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DAY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14:paraId="18D18B9B" w14:textId="77777777" w:rsidR="00B112C5" w:rsidRDefault="00E5654F">
            <w:pPr>
              <w:pStyle w:val="TableParagraph"/>
              <w:spacing w:before="1"/>
              <w:ind w:left="14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Wed</w:t>
            </w:r>
          </w:p>
        </w:tc>
        <w:tc>
          <w:tcPr>
            <w:tcW w:w="1800" w:type="dxa"/>
          </w:tcPr>
          <w:p w14:paraId="39E5867C" w14:textId="77777777" w:rsidR="00B112C5" w:rsidRDefault="00B112C5">
            <w:pPr>
              <w:pStyle w:val="TableParagraph"/>
              <w:spacing w:before="5"/>
              <w:rPr>
                <w:rFonts w:ascii="Tahoma"/>
                <w:sz w:val="16"/>
              </w:rPr>
            </w:pPr>
          </w:p>
          <w:p w14:paraId="35652055" w14:textId="77777777" w:rsidR="00B112C5" w:rsidRDefault="00E5654F">
            <w:pPr>
              <w:pStyle w:val="TableParagraph"/>
              <w:ind w:lef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BUDVA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-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KOTOR</w:t>
            </w:r>
          </w:p>
          <w:p w14:paraId="03963C31" w14:textId="77777777" w:rsidR="00B112C5" w:rsidRDefault="00E5654F">
            <w:pPr>
              <w:pStyle w:val="TableParagraph"/>
              <w:spacing w:before="1"/>
              <w:ind w:left="93"/>
              <w:rPr>
                <w:rFonts w:ascii="Segoe UI Symbol" w:hAnsi="Segoe UI Symbol"/>
                <w:sz w:val="28"/>
              </w:rPr>
            </w:pPr>
            <w:r>
              <w:rPr>
                <w:rFonts w:ascii="Arial" w:hAnsi="Arial"/>
                <w:i/>
                <w:sz w:val="18"/>
              </w:rPr>
              <w:t>MONTENEGRO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Segoe UI Symbol" w:hAnsi="Segoe UI Symbol"/>
                <w:sz w:val="28"/>
              </w:rPr>
              <w:t>☽</w:t>
            </w:r>
          </w:p>
        </w:tc>
        <w:tc>
          <w:tcPr>
            <w:tcW w:w="8841" w:type="dxa"/>
          </w:tcPr>
          <w:p w14:paraId="358FD913" w14:textId="77777777" w:rsidR="00B112C5" w:rsidRDefault="00E5654F">
            <w:pPr>
              <w:pStyle w:val="TableParagraph"/>
              <w:spacing w:before="28"/>
              <w:ind w:left="26" w:right="105"/>
              <w:jc w:val="both"/>
              <w:rPr>
                <w:sz w:val="20"/>
              </w:rPr>
            </w:pPr>
            <w:r>
              <w:rPr>
                <w:sz w:val="20"/>
              </w:rPr>
              <w:t xml:space="preserve">Morning arrival at the well-preserved medieval town of Budva. After breakfast, enjoy an </w:t>
            </w:r>
            <w:r>
              <w:rPr>
                <w:rFonts w:ascii="Arial" w:hAnsi="Arial"/>
                <w:b/>
                <w:color w:val="FF0000"/>
                <w:sz w:val="20"/>
              </w:rPr>
              <w:t>optional</w:t>
            </w:r>
            <w:r>
              <w:rPr>
                <w:rFonts w:ascii="Arial" w:hAnsi="Arial"/>
                <w:b/>
                <w:color w:val="FF000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sightseeing excursion to Old Budva</w:t>
            </w:r>
            <w:r>
              <w:rPr>
                <w:sz w:val="20"/>
              </w:rPr>
              <w:t>. Explore Budva’s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vast cultural heritage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Venetian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architecture. Late afternoon departure to Kotor, Montenegro. Navigation in the Bay of Kotor,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deepest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natural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fjord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 Mediterranean.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Overnight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port.</w:t>
            </w:r>
          </w:p>
        </w:tc>
      </w:tr>
      <w:tr w:rsidR="00B112C5" w14:paraId="34899B3A" w14:textId="77777777">
        <w:trPr>
          <w:trHeight w:val="1050"/>
        </w:trPr>
        <w:tc>
          <w:tcPr>
            <w:tcW w:w="807" w:type="dxa"/>
          </w:tcPr>
          <w:p w14:paraId="6D46EBFE" w14:textId="77777777" w:rsidR="00B112C5" w:rsidRDefault="00B112C5">
            <w:pPr>
              <w:pStyle w:val="TableParagraph"/>
              <w:spacing w:before="4"/>
              <w:rPr>
                <w:rFonts w:ascii="Tahoma"/>
                <w:sz w:val="24"/>
              </w:rPr>
            </w:pPr>
          </w:p>
          <w:p w14:paraId="54D86CDA" w14:textId="77777777" w:rsidR="00B112C5" w:rsidRDefault="00E5654F">
            <w:pPr>
              <w:pStyle w:val="TableParagraph"/>
              <w:spacing w:before="1"/>
              <w:ind w:left="69"/>
              <w:rPr>
                <w:sz w:val="20"/>
              </w:rPr>
            </w:pPr>
            <w:r>
              <w:rPr>
                <w:sz w:val="20"/>
              </w:rPr>
              <w:t>DAY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  <w:p w14:paraId="0DD4D186" w14:textId="77777777" w:rsidR="00B112C5" w:rsidRDefault="00E5654F">
            <w:pPr>
              <w:pStyle w:val="TableParagraph"/>
              <w:ind w:left="1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Thu</w:t>
            </w:r>
          </w:p>
        </w:tc>
        <w:tc>
          <w:tcPr>
            <w:tcW w:w="1800" w:type="dxa"/>
          </w:tcPr>
          <w:p w14:paraId="3876AB7E" w14:textId="77777777" w:rsidR="00B112C5" w:rsidRDefault="00E5654F">
            <w:pPr>
              <w:pStyle w:val="TableParagraph"/>
              <w:spacing w:before="27"/>
              <w:ind w:left="124" w:right="205" w:hanging="3"/>
              <w:jc w:val="center"/>
              <w:rPr>
                <w:rFonts w:ascii="Segoe UI Symbol" w:hAnsi="Segoe UI Symbol"/>
                <w:sz w:val="28"/>
              </w:rPr>
            </w:pPr>
            <w:r>
              <w:rPr>
                <w:rFonts w:ascii="Arial" w:hAnsi="Arial"/>
                <w:b/>
                <w:sz w:val="18"/>
              </w:rPr>
              <w:t>KOTOR,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MONTENEGRO </w:t>
            </w:r>
            <w:r>
              <w:rPr>
                <w:rFonts w:ascii="Arial" w:hAnsi="Arial"/>
                <w:b/>
                <w:sz w:val="18"/>
              </w:rPr>
              <w:t>–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DUBROVNIK,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CROATIA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rFonts w:ascii="Segoe UI Symbol" w:hAnsi="Segoe UI Symbol"/>
                <w:sz w:val="28"/>
              </w:rPr>
              <w:t>☽</w:t>
            </w:r>
          </w:p>
        </w:tc>
        <w:tc>
          <w:tcPr>
            <w:tcW w:w="8841" w:type="dxa"/>
          </w:tcPr>
          <w:p w14:paraId="3B9DC1E3" w14:textId="77777777" w:rsidR="00B112C5" w:rsidRDefault="00B112C5">
            <w:pPr>
              <w:pStyle w:val="TableParagraph"/>
              <w:spacing w:before="4"/>
              <w:rPr>
                <w:rFonts w:ascii="Tahoma"/>
                <w:sz w:val="24"/>
              </w:rPr>
            </w:pPr>
          </w:p>
          <w:p w14:paraId="2E23F563" w14:textId="77777777" w:rsidR="00B112C5" w:rsidRDefault="00E5654F">
            <w:pPr>
              <w:pStyle w:val="TableParagraph"/>
              <w:spacing w:before="1"/>
              <w:ind w:left="26"/>
              <w:rPr>
                <w:sz w:val="20"/>
              </w:rPr>
            </w:pPr>
            <w:r>
              <w:rPr>
                <w:sz w:val="20"/>
              </w:rPr>
              <w:t>Join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optional morning</w:t>
            </w:r>
            <w:r>
              <w:rPr>
                <w:rFonts w:ascii="Arial" w:hAnsi="Arial"/>
                <w:b/>
                <w:color w:val="FF0000"/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excursion</w:t>
            </w:r>
            <w:r>
              <w:rPr>
                <w:rFonts w:ascii="Arial" w:hAnsi="Arial"/>
                <w:b/>
                <w:color w:val="FF0000"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to</w:t>
            </w:r>
            <w:r>
              <w:rPr>
                <w:rFonts w:ascii="Arial" w:hAnsi="Arial"/>
                <w:b/>
                <w:color w:val="FF0000"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Kotor’s</w:t>
            </w:r>
            <w:r>
              <w:rPr>
                <w:rFonts w:ascii="Arial" w:hAnsi="Arial"/>
                <w:b/>
                <w:color w:val="FF0000"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well-preserved,</w:t>
            </w:r>
            <w:r>
              <w:rPr>
                <w:rFonts w:ascii="Arial" w:hAnsi="Arial"/>
                <w:b/>
                <w:color w:val="FF0000"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fortified</w:t>
            </w:r>
            <w:r>
              <w:rPr>
                <w:rFonts w:ascii="Arial" w:hAnsi="Arial"/>
                <w:b/>
                <w:color w:val="FF0000"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medieval</w:t>
            </w:r>
            <w:r>
              <w:rPr>
                <w:rFonts w:ascii="Arial" w:hAnsi="Arial"/>
                <w:b/>
                <w:color w:val="FF000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Old</w:t>
            </w:r>
            <w:r>
              <w:rPr>
                <w:rFonts w:ascii="Arial" w:hAnsi="Arial"/>
                <w:b/>
                <w:color w:val="FF000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Town</w:t>
            </w:r>
            <w:r>
              <w:rPr>
                <w:sz w:val="20"/>
              </w:rPr>
              <w:t>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Afternoon sailing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evening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arrival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Dubrovnik,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Croatia.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Overnight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port.</w:t>
            </w:r>
          </w:p>
        </w:tc>
      </w:tr>
      <w:tr w:rsidR="00B112C5" w14:paraId="389A7FE1" w14:textId="77777777">
        <w:trPr>
          <w:trHeight w:val="537"/>
        </w:trPr>
        <w:tc>
          <w:tcPr>
            <w:tcW w:w="807" w:type="dxa"/>
          </w:tcPr>
          <w:p w14:paraId="1E14C5C2" w14:textId="77777777" w:rsidR="00B112C5" w:rsidRDefault="00E5654F">
            <w:pPr>
              <w:pStyle w:val="TableParagraph"/>
              <w:spacing w:before="38"/>
              <w:ind w:left="50" w:right="129"/>
              <w:jc w:val="center"/>
              <w:rPr>
                <w:sz w:val="20"/>
              </w:rPr>
            </w:pPr>
            <w:r>
              <w:rPr>
                <w:sz w:val="20"/>
              </w:rPr>
              <w:t>DAY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  <w:p w14:paraId="1DF3541C" w14:textId="77777777" w:rsidR="00B112C5" w:rsidRDefault="00E5654F">
            <w:pPr>
              <w:pStyle w:val="TableParagraph"/>
              <w:ind w:left="49" w:right="12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Fri</w:t>
            </w:r>
          </w:p>
        </w:tc>
        <w:tc>
          <w:tcPr>
            <w:tcW w:w="1800" w:type="dxa"/>
          </w:tcPr>
          <w:p w14:paraId="1AEE653B" w14:textId="77777777" w:rsidR="00B112C5" w:rsidRDefault="00E5654F">
            <w:pPr>
              <w:pStyle w:val="TableParagraph"/>
              <w:spacing w:before="59"/>
              <w:ind w:left="156" w:right="23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DUBROVNIK</w:t>
            </w:r>
          </w:p>
          <w:p w14:paraId="46AE3E9B" w14:textId="77777777" w:rsidR="00B112C5" w:rsidRDefault="00E5654F">
            <w:pPr>
              <w:pStyle w:val="TableParagraph"/>
              <w:spacing w:before="1"/>
              <w:ind w:left="156" w:right="238"/>
              <w:jc w:val="center"/>
              <w:rPr>
                <w:sz w:val="18"/>
              </w:rPr>
            </w:pPr>
            <w:r>
              <w:rPr>
                <w:sz w:val="18"/>
              </w:rPr>
              <w:t>CROATIA</w:t>
            </w:r>
          </w:p>
        </w:tc>
        <w:tc>
          <w:tcPr>
            <w:tcW w:w="8841" w:type="dxa"/>
          </w:tcPr>
          <w:p w14:paraId="25A4A6AA" w14:textId="77777777" w:rsidR="00B112C5" w:rsidRDefault="00E5654F">
            <w:pPr>
              <w:pStyle w:val="TableParagraph"/>
              <w:spacing w:before="153"/>
              <w:ind w:left="26"/>
              <w:rPr>
                <w:sz w:val="20"/>
              </w:rPr>
            </w:pPr>
            <w:r>
              <w:rPr>
                <w:sz w:val="20"/>
              </w:rPr>
              <w:t>Disembarkation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9:00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am after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breakfast.</w:t>
            </w:r>
          </w:p>
        </w:tc>
      </w:tr>
    </w:tbl>
    <w:p w14:paraId="1A28B674" w14:textId="77777777" w:rsidR="00B112C5" w:rsidRDefault="00B112C5">
      <w:pPr>
        <w:pStyle w:val="a3"/>
        <w:spacing w:before="11"/>
        <w:rPr>
          <w:sz w:val="9"/>
        </w:rPr>
      </w:pPr>
    </w:p>
    <w:p w14:paraId="26EC4035" w14:textId="77777777" w:rsidR="00B112C5" w:rsidRDefault="00E5654F">
      <w:pPr>
        <w:pStyle w:val="4"/>
        <w:spacing w:before="101"/>
      </w:pPr>
      <w:r>
        <w:rPr>
          <w:rFonts w:ascii="Segoe UI Symbol" w:hAnsi="Segoe UI Symbol"/>
          <w:i w:val="0"/>
        </w:rPr>
        <w:t>☽</w:t>
      </w:r>
      <w:r>
        <w:t>OVERNIGHT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PORT</w:t>
      </w:r>
    </w:p>
    <w:p w14:paraId="5067F058" w14:textId="77777777" w:rsidR="00B112C5" w:rsidRDefault="00E5654F">
      <w:pPr>
        <w:spacing w:before="34"/>
        <w:ind w:left="1596"/>
        <w:jc w:val="both"/>
        <w:rPr>
          <w:sz w:val="17"/>
        </w:rPr>
      </w:pPr>
      <w:r>
        <w:rPr>
          <w:w w:val="90"/>
          <w:sz w:val="17"/>
        </w:rPr>
        <w:t>Itineraries</w:t>
      </w:r>
      <w:r>
        <w:rPr>
          <w:spacing w:val="5"/>
          <w:w w:val="90"/>
          <w:sz w:val="17"/>
        </w:rPr>
        <w:t xml:space="preserve"> </w:t>
      </w:r>
      <w:r>
        <w:rPr>
          <w:w w:val="90"/>
          <w:sz w:val="17"/>
        </w:rPr>
        <w:t>can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be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changed</w:t>
      </w:r>
      <w:r>
        <w:rPr>
          <w:spacing w:val="5"/>
          <w:w w:val="90"/>
          <w:sz w:val="17"/>
        </w:rPr>
        <w:t xml:space="preserve"> </w:t>
      </w:r>
      <w:r>
        <w:rPr>
          <w:w w:val="90"/>
          <w:sz w:val="17"/>
        </w:rPr>
        <w:t>at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the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discretion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Variety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Cruises</w:t>
      </w:r>
      <w:r>
        <w:rPr>
          <w:spacing w:val="5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6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the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Vessel's</w:t>
      </w:r>
      <w:r>
        <w:rPr>
          <w:spacing w:val="5"/>
          <w:w w:val="90"/>
          <w:sz w:val="17"/>
        </w:rPr>
        <w:t xml:space="preserve"> </w:t>
      </w:r>
      <w:r>
        <w:rPr>
          <w:w w:val="90"/>
          <w:sz w:val="17"/>
        </w:rPr>
        <w:t>Captain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in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case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adverse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weather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conditions</w:t>
      </w:r>
    </w:p>
    <w:p w14:paraId="3E7C378F" w14:textId="77777777" w:rsidR="00B112C5" w:rsidRDefault="00E5654F">
      <w:pPr>
        <w:pStyle w:val="a5"/>
        <w:numPr>
          <w:ilvl w:val="0"/>
          <w:numId w:val="1"/>
        </w:numPr>
        <w:tabs>
          <w:tab w:val="left" w:pos="1705"/>
        </w:tabs>
        <w:spacing w:before="18" w:line="259" w:lineRule="auto"/>
        <w:ind w:firstLine="0"/>
        <w:rPr>
          <w:sz w:val="17"/>
        </w:rPr>
      </w:pPr>
      <w:r>
        <w:rPr>
          <w:w w:val="95"/>
          <w:sz w:val="17"/>
        </w:rPr>
        <w:t>winds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6/7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beaufort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or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more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depending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on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the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vessel-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on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port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authorities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not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allowing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vessel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to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leave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port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or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in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case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48"/>
          <w:w w:val="95"/>
          <w:sz w:val="17"/>
        </w:rPr>
        <w:t xml:space="preserve"> </w:t>
      </w:r>
      <w:r>
        <w:rPr>
          <w:w w:val="95"/>
          <w:sz w:val="17"/>
        </w:rPr>
        <w:t>other extraordinary conditions. Such itinerary changes do not automatically entitle passengers to any refunds, but Variety</w:t>
      </w:r>
      <w:r>
        <w:rPr>
          <w:spacing w:val="1"/>
          <w:w w:val="95"/>
          <w:sz w:val="17"/>
        </w:rPr>
        <w:t xml:space="preserve"> </w:t>
      </w:r>
      <w:r>
        <w:rPr>
          <w:w w:val="95"/>
          <w:sz w:val="17"/>
        </w:rPr>
        <w:t>Cruises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guarantees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that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passengers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are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disembarked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at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the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advertised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port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disembarkation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on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time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for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their</w:t>
      </w:r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flights.</w:t>
      </w:r>
    </w:p>
    <w:p w14:paraId="3E6C4FC0" w14:textId="77777777" w:rsidR="00B112C5" w:rsidRDefault="00B112C5">
      <w:pPr>
        <w:spacing w:line="259" w:lineRule="auto"/>
        <w:jc w:val="both"/>
        <w:rPr>
          <w:sz w:val="17"/>
        </w:rPr>
        <w:sectPr w:rsidR="00B112C5">
          <w:headerReference w:type="default" r:id="rId26"/>
          <w:footerReference w:type="default" r:id="rId27"/>
          <w:pgSz w:w="12240" w:h="15840"/>
          <w:pgMar w:top="680" w:right="140" w:bottom="640" w:left="60" w:header="475" w:footer="455" w:gutter="0"/>
          <w:cols w:space="720"/>
        </w:sectPr>
      </w:pPr>
    </w:p>
    <w:p w14:paraId="5C3C5AAE" w14:textId="77777777" w:rsidR="00B112C5" w:rsidRDefault="00B112C5">
      <w:pPr>
        <w:pStyle w:val="a3"/>
      </w:pPr>
    </w:p>
    <w:p w14:paraId="126FAE90" w14:textId="77777777" w:rsidR="00B112C5" w:rsidRDefault="00B112C5">
      <w:pPr>
        <w:pStyle w:val="a3"/>
      </w:pPr>
    </w:p>
    <w:p w14:paraId="61888C9F" w14:textId="77777777" w:rsidR="00B112C5" w:rsidRDefault="00B112C5">
      <w:pPr>
        <w:pStyle w:val="a3"/>
      </w:pPr>
    </w:p>
    <w:p w14:paraId="4E87A673" w14:textId="77777777" w:rsidR="00B112C5" w:rsidRDefault="00B112C5">
      <w:pPr>
        <w:pStyle w:val="a3"/>
        <w:spacing w:before="6"/>
        <w:rPr>
          <w:sz w:val="21"/>
        </w:rPr>
      </w:pPr>
    </w:p>
    <w:tbl>
      <w:tblPr>
        <w:tblW w:w="0" w:type="auto"/>
        <w:tblInd w:w="3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0"/>
        <w:gridCol w:w="2131"/>
        <w:gridCol w:w="8009"/>
      </w:tblGrid>
      <w:tr w:rsidR="00B112C5" w14:paraId="5A05D9AC" w14:textId="77777777">
        <w:trPr>
          <w:trHeight w:val="830"/>
        </w:trPr>
        <w:tc>
          <w:tcPr>
            <w:tcW w:w="1152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958D4" w14:textId="77777777" w:rsidR="00B112C5" w:rsidRDefault="00E5654F">
            <w:pPr>
              <w:pStyle w:val="TableParagraph"/>
              <w:spacing w:before="122"/>
              <w:ind w:left="1173" w:right="124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0E233D"/>
              </w:rPr>
              <w:t>CRUISING</w:t>
            </w:r>
            <w:r>
              <w:rPr>
                <w:rFonts w:ascii="Arial"/>
                <w:b/>
                <w:color w:val="0E233D"/>
                <w:spacing w:val="-4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THE</w:t>
            </w:r>
            <w:r>
              <w:rPr>
                <w:rFonts w:ascii="Arial"/>
                <w:b/>
                <w:color w:val="0E233D"/>
                <w:spacing w:val="-5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ADRIATIC</w:t>
            </w:r>
            <w:r>
              <w:rPr>
                <w:rFonts w:ascii="Arial"/>
                <w:b/>
                <w:color w:val="0E233D"/>
                <w:spacing w:val="-2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&amp;</w:t>
            </w:r>
            <w:r>
              <w:rPr>
                <w:rFonts w:ascii="Arial"/>
                <w:b/>
                <w:color w:val="0E233D"/>
                <w:spacing w:val="-5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GREECE:</w:t>
            </w:r>
            <w:r>
              <w:rPr>
                <w:rFonts w:ascii="Arial"/>
                <w:b/>
                <w:color w:val="0E233D"/>
                <w:spacing w:val="-1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CROATIA,</w:t>
            </w:r>
            <w:r>
              <w:rPr>
                <w:rFonts w:ascii="Arial"/>
                <w:b/>
                <w:color w:val="0E233D"/>
                <w:spacing w:val="-3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MONTENEGRO,</w:t>
            </w:r>
            <w:r>
              <w:rPr>
                <w:rFonts w:ascii="Arial"/>
                <w:b/>
                <w:color w:val="0E233D"/>
                <w:spacing w:val="-3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ALBANIA</w:t>
            </w:r>
            <w:r>
              <w:rPr>
                <w:rFonts w:ascii="Arial"/>
                <w:b/>
                <w:color w:val="0E233D"/>
                <w:spacing w:val="-1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&amp;</w:t>
            </w:r>
            <w:r>
              <w:rPr>
                <w:rFonts w:ascii="Arial"/>
                <w:b/>
                <w:color w:val="0E233D"/>
                <w:spacing w:val="-5"/>
              </w:rPr>
              <w:t xml:space="preserve"> </w:t>
            </w:r>
            <w:r>
              <w:rPr>
                <w:rFonts w:ascii="Arial"/>
                <w:b/>
                <w:color w:val="0E233D"/>
              </w:rPr>
              <w:t>GREECE</w:t>
            </w:r>
          </w:p>
          <w:p w14:paraId="12A188B2" w14:textId="77777777" w:rsidR="00B112C5" w:rsidRDefault="00E5654F">
            <w:pPr>
              <w:pStyle w:val="TableParagraph"/>
              <w:spacing w:before="38"/>
              <w:ind w:left="1173" w:right="1241"/>
              <w:jc w:val="center"/>
              <w:rPr>
                <w:rFonts w:ascii="Arial" w:hAnsi="Arial"/>
                <w:b/>
              </w:rPr>
            </w:pPr>
            <w:r>
              <w:rPr>
                <w:color w:val="0E233D"/>
              </w:rPr>
              <w:t>FRIDAY</w:t>
            </w:r>
            <w:r>
              <w:rPr>
                <w:color w:val="0E233D"/>
                <w:spacing w:val="-3"/>
              </w:rPr>
              <w:t xml:space="preserve"> </w:t>
            </w:r>
            <w:r>
              <w:rPr>
                <w:color w:val="0E233D"/>
              </w:rPr>
              <w:t>DEPARTURES</w:t>
            </w:r>
            <w:r>
              <w:rPr>
                <w:color w:val="0E233D"/>
                <w:spacing w:val="-1"/>
              </w:rPr>
              <w:t xml:space="preserve"> </w:t>
            </w:r>
            <w:r>
              <w:rPr>
                <w:color w:val="0E233D"/>
              </w:rPr>
              <w:t>·</w:t>
            </w:r>
            <w:r>
              <w:rPr>
                <w:color w:val="0E233D"/>
                <w:spacing w:val="-2"/>
              </w:rPr>
              <w:t xml:space="preserve"> </w:t>
            </w:r>
            <w:r>
              <w:rPr>
                <w:color w:val="0E233D"/>
              </w:rPr>
              <w:t>7-NIGHTS/8-DAYS</w:t>
            </w:r>
            <w:r>
              <w:rPr>
                <w:color w:val="0E233D"/>
                <w:spacing w:val="-4"/>
              </w:rPr>
              <w:t xml:space="preserve"> </w:t>
            </w:r>
            <w:r>
              <w:rPr>
                <w:color w:val="0E233D"/>
              </w:rPr>
              <w:t>·</w:t>
            </w:r>
            <w:r>
              <w:rPr>
                <w:color w:val="0E233D"/>
                <w:spacing w:val="-1"/>
              </w:rPr>
              <w:t xml:space="preserve"> </w:t>
            </w:r>
            <w:r>
              <w:rPr>
                <w:rFonts w:ascii="Arial" w:hAnsi="Arial"/>
                <w:b/>
                <w:color w:val="C3965A"/>
              </w:rPr>
              <w:t>FROM</w:t>
            </w:r>
            <w:r>
              <w:rPr>
                <w:rFonts w:ascii="Arial" w:hAnsi="Arial"/>
                <w:b/>
                <w:color w:val="C3965A"/>
                <w:spacing w:val="-4"/>
              </w:rPr>
              <w:t xml:space="preserve"> </w:t>
            </w:r>
            <w:r>
              <w:rPr>
                <w:rFonts w:ascii="Arial" w:hAnsi="Arial"/>
                <w:b/>
                <w:color w:val="C3965A"/>
              </w:rPr>
              <w:t>DUBROVNIK</w:t>
            </w:r>
            <w:r>
              <w:rPr>
                <w:rFonts w:ascii="Arial" w:hAnsi="Arial"/>
                <w:b/>
                <w:color w:val="C3965A"/>
                <w:spacing w:val="-5"/>
              </w:rPr>
              <w:t xml:space="preserve"> </w:t>
            </w:r>
            <w:r>
              <w:rPr>
                <w:rFonts w:ascii="Arial" w:hAnsi="Arial"/>
                <w:b/>
                <w:color w:val="C3965A"/>
              </w:rPr>
              <w:t>TO</w:t>
            </w:r>
            <w:r>
              <w:rPr>
                <w:rFonts w:ascii="Arial" w:hAnsi="Arial"/>
                <w:b/>
                <w:color w:val="C3965A"/>
                <w:spacing w:val="-3"/>
              </w:rPr>
              <w:t xml:space="preserve"> </w:t>
            </w:r>
            <w:r>
              <w:rPr>
                <w:rFonts w:ascii="Arial" w:hAnsi="Arial"/>
                <w:b/>
                <w:color w:val="C3965A"/>
              </w:rPr>
              <w:t>ATHENS</w:t>
            </w:r>
          </w:p>
        </w:tc>
      </w:tr>
      <w:tr w:rsidR="00B112C5" w14:paraId="4DA1D670" w14:textId="77777777">
        <w:trPr>
          <w:trHeight w:val="844"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C807D" w14:textId="77777777" w:rsidR="00B112C5" w:rsidRDefault="00E5654F">
            <w:pPr>
              <w:pStyle w:val="TableParagraph"/>
              <w:spacing w:before="191"/>
              <w:ind w:left="359"/>
              <w:rPr>
                <w:sz w:val="20"/>
              </w:rPr>
            </w:pPr>
            <w:r>
              <w:rPr>
                <w:sz w:val="20"/>
              </w:rPr>
              <w:t>DAY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14:paraId="1C5A0F8F" w14:textId="77777777" w:rsidR="00B112C5" w:rsidRDefault="00E5654F">
            <w:pPr>
              <w:pStyle w:val="TableParagraph"/>
              <w:spacing w:before="1"/>
              <w:ind w:left="3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Friday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393C0" w14:textId="77777777" w:rsidR="00B112C5" w:rsidRDefault="00E5654F">
            <w:pPr>
              <w:pStyle w:val="TableParagraph"/>
              <w:spacing w:before="27" w:line="242" w:lineRule="auto"/>
              <w:ind w:left="173" w:right="246" w:hanging="1"/>
              <w:jc w:val="center"/>
              <w:rPr>
                <w:rFonts w:ascii="Segoe UI Symbol" w:hAnsi="Segoe UI Symbol"/>
                <w:sz w:val="28"/>
              </w:rPr>
            </w:pPr>
            <w:r>
              <w:rPr>
                <w:rFonts w:ascii="Arial" w:hAnsi="Arial"/>
                <w:b/>
                <w:sz w:val="18"/>
              </w:rPr>
              <w:t>DUBROVNIK,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CROATIA</w:t>
            </w:r>
            <w:r>
              <w:rPr>
                <w:rFonts w:ascii="Arial" w:hAnsi="Arial"/>
                <w:i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–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KOTOR,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MONTENEGRO</w:t>
            </w:r>
            <w:r>
              <w:rPr>
                <w:rFonts w:ascii="Segoe UI Symbol" w:hAnsi="Segoe UI Symbol"/>
                <w:color w:val="484857"/>
                <w:sz w:val="28"/>
              </w:rPr>
              <w:t>☽</w:t>
            </w:r>
          </w:p>
        </w:tc>
        <w:tc>
          <w:tcPr>
            <w:tcW w:w="8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80C6E" w14:textId="77777777" w:rsidR="00B112C5" w:rsidRDefault="00E5654F">
            <w:pPr>
              <w:pStyle w:val="TableParagraph"/>
              <w:spacing w:before="76"/>
              <w:ind w:left="29" w:right="99"/>
              <w:jc w:val="both"/>
              <w:rPr>
                <w:sz w:val="20"/>
              </w:rPr>
            </w:pPr>
            <w:r>
              <w:rPr>
                <w:sz w:val="20"/>
              </w:rPr>
              <w:t>Embarkation between 2 and 3 pm. Departure at 4 pm towards Kotor. Enjoy a welcome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drink and meet your crew and fellow passengers. Navigation in the Bay of Kotor,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deepest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natural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fjord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 Mediterranean.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Welcome dinner and overnight in port.</w:t>
            </w:r>
          </w:p>
        </w:tc>
      </w:tr>
      <w:tr w:rsidR="00B112C5" w14:paraId="621958DB" w14:textId="77777777">
        <w:trPr>
          <w:trHeight w:val="1206"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C77E7" w14:textId="77777777" w:rsidR="00B112C5" w:rsidRDefault="00B112C5">
            <w:pPr>
              <w:pStyle w:val="TableParagraph"/>
              <w:spacing w:before="11"/>
              <w:rPr>
                <w:rFonts w:ascii="Tahoma"/>
                <w:sz w:val="30"/>
              </w:rPr>
            </w:pPr>
          </w:p>
          <w:p w14:paraId="7780C45D" w14:textId="77777777" w:rsidR="00B112C5" w:rsidRDefault="00E5654F">
            <w:pPr>
              <w:pStyle w:val="TableParagraph"/>
              <w:spacing w:line="229" w:lineRule="exact"/>
              <w:ind w:left="73" w:right="144"/>
              <w:jc w:val="center"/>
              <w:rPr>
                <w:sz w:val="20"/>
              </w:rPr>
            </w:pPr>
            <w:r>
              <w:rPr>
                <w:sz w:val="20"/>
              </w:rPr>
              <w:t>DAY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  <w:p w14:paraId="21FA0FC2" w14:textId="77777777" w:rsidR="00B112C5" w:rsidRDefault="00E5654F">
            <w:pPr>
              <w:pStyle w:val="TableParagraph"/>
              <w:spacing w:line="229" w:lineRule="exact"/>
              <w:ind w:left="73" w:right="14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Saturday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B5594" w14:textId="77777777" w:rsidR="00B112C5" w:rsidRDefault="00B112C5">
            <w:pPr>
              <w:pStyle w:val="TableParagraph"/>
              <w:rPr>
                <w:rFonts w:ascii="Tahoma"/>
                <w:sz w:val="20"/>
              </w:rPr>
            </w:pPr>
          </w:p>
          <w:p w14:paraId="2C4EC8E9" w14:textId="77777777" w:rsidR="00B112C5" w:rsidRDefault="00E5654F">
            <w:pPr>
              <w:pStyle w:val="TableParagraph"/>
              <w:spacing w:before="153"/>
              <w:ind w:left="27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KOTOR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– BUDVA</w:t>
            </w:r>
          </w:p>
          <w:p w14:paraId="657E6AAF" w14:textId="77777777" w:rsidR="00B112C5" w:rsidRDefault="00E5654F">
            <w:pPr>
              <w:pStyle w:val="TableParagraph"/>
              <w:spacing w:before="2"/>
              <w:ind w:left="367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MONTENEGRO</w:t>
            </w:r>
          </w:p>
        </w:tc>
        <w:tc>
          <w:tcPr>
            <w:tcW w:w="8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FA5D3" w14:textId="77777777" w:rsidR="00B112C5" w:rsidRDefault="00E5654F">
            <w:pPr>
              <w:pStyle w:val="TableParagraph"/>
              <w:spacing w:before="28"/>
              <w:ind w:left="29" w:right="10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Join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the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optional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morning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excursion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well-preserved,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fortified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medieval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Old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Town.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Lunch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board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sailing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towards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Budva.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Afternoon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arrival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well-preserved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medieval town of Budva. Enjoy an </w:t>
            </w:r>
            <w:r>
              <w:rPr>
                <w:rFonts w:ascii="Arial" w:hAnsi="Arial"/>
                <w:b/>
                <w:sz w:val="20"/>
              </w:rPr>
              <w:t>optional sightseeing excursion to Old Budva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Explore Budva’s vast cultural heritage and Venetian architecture. Dinner and sailing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Saranda, Albania.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Overnight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sea.</w:t>
            </w:r>
          </w:p>
        </w:tc>
      </w:tr>
      <w:tr w:rsidR="00B112C5" w14:paraId="7FB49183" w14:textId="77777777">
        <w:trPr>
          <w:trHeight w:val="979"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2B529" w14:textId="77777777" w:rsidR="00B112C5" w:rsidRDefault="00B112C5">
            <w:pPr>
              <w:pStyle w:val="TableParagraph"/>
              <w:spacing w:before="5"/>
              <w:rPr>
                <w:rFonts w:ascii="Tahoma"/>
                <w:sz w:val="21"/>
              </w:rPr>
            </w:pPr>
          </w:p>
          <w:p w14:paraId="289C9314" w14:textId="77777777" w:rsidR="00B112C5" w:rsidRDefault="00E5654F">
            <w:pPr>
              <w:pStyle w:val="TableParagraph"/>
              <w:ind w:left="359"/>
              <w:rPr>
                <w:sz w:val="20"/>
              </w:rPr>
            </w:pPr>
            <w:r>
              <w:rPr>
                <w:sz w:val="20"/>
              </w:rPr>
              <w:t>DAY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14:paraId="19C32E0D" w14:textId="77777777" w:rsidR="00B112C5" w:rsidRDefault="00E5654F">
            <w:pPr>
              <w:pStyle w:val="TableParagraph"/>
              <w:spacing w:before="1"/>
              <w:ind w:left="28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Sunday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A6826" w14:textId="77777777" w:rsidR="00B112C5" w:rsidRDefault="00E5654F">
            <w:pPr>
              <w:pStyle w:val="TableParagraph"/>
              <w:spacing w:before="95" w:line="242" w:lineRule="auto"/>
              <w:ind w:left="197" w:right="270" w:hanging="3"/>
              <w:jc w:val="center"/>
              <w:rPr>
                <w:rFonts w:ascii="Segoe UI Symbol" w:hAnsi="Segoe UI Symbol"/>
                <w:sz w:val="28"/>
              </w:rPr>
            </w:pPr>
            <w:r>
              <w:rPr>
                <w:rFonts w:ascii="Arial" w:hAnsi="Arial"/>
                <w:b/>
                <w:sz w:val="18"/>
              </w:rPr>
              <w:t>SARANDA,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 xml:space="preserve">ALBANIA </w:t>
            </w:r>
            <w:r>
              <w:rPr>
                <w:rFonts w:ascii="Arial" w:hAnsi="Arial"/>
                <w:b/>
                <w:sz w:val="18"/>
              </w:rPr>
              <w:t>– CORFU,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GREECE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Segoe UI Symbol" w:hAnsi="Segoe UI Symbol"/>
                <w:color w:val="484857"/>
                <w:sz w:val="28"/>
              </w:rPr>
              <w:t>☽</w:t>
            </w:r>
          </w:p>
        </w:tc>
        <w:tc>
          <w:tcPr>
            <w:tcW w:w="8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A5D92" w14:textId="77777777" w:rsidR="00B112C5" w:rsidRDefault="00E5654F">
            <w:pPr>
              <w:pStyle w:val="TableParagraph"/>
              <w:spacing w:before="28"/>
              <w:ind w:left="29" w:right="104"/>
              <w:jc w:val="both"/>
              <w:rPr>
                <w:sz w:val="20"/>
              </w:rPr>
            </w:pPr>
            <w:r>
              <w:rPr>
                <w:sz w:val="20"/>
              </w:rPr>
              <w:t>Early afternoon arrival to the charming town of Saranda, boasting the most attractive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waterfront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Albanian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Riviera.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Join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optional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excursion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to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nearby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archaeological site of Butrint, a UNESCO World Heritage Site</w:t>
            </w:r>
            <w:r>
              <w:rPr>
                <w:sz w:val="20"/>
              </w:rPr>
              <w:t>. Return to the ship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dinner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towards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Corfu,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Greece. Late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evening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arrival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Corfu.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Overnight in port.</w:t>
            </w:r>
          </w:p>
        </w:tc>
      </w:tr>
      <w:tr w:rsidR="00B112C5" w14:paraId="625B7F38" w14:textId="77777777">
        <w:trPr>
          <w:trHeight w:val="1437"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F48DF" w14:textId="77777777" w:rsidR="00B112C5" w:rsidRDefault="00B112C5">
            <w:pPr>
              <w:pStyle w:val="TableParagraph"/>
              <w:rPr>
                <w:rFonts w:ascii="Tahoma"/>
              </w:rPr>
            </w:pPr>
          </w:p>
          <w:p w14:paraId="0FDB7DA3" w14:textId="77777777" w:rsidR="00B112C5" w:rsidRDefault="00B112C5">
            <w:pPr>
              <w:pStyle w:val="TableParagraph"/>
              <w:spacing w:before="6"/>
              <w:rPr>
                <w:rFonts w:ascii="Tahoma"/>
                <w:sz w:val="18"/>
              </w:rPr>
            </w:pPr>
          </w:p>
          <w:p w14:paraId="726F9BE5" w14:textId="77777777" w:rsidR="00B112C5" w:rsidRDefault="00E5654F">
            <w:pPr>
              <w:pStyle w:val="TableParagraph"/>
              <w:spacing w:line="229" w:lineRule="exact"/>
              <w:ind w:left="359"/>
              <w:rPr>
                <w:sz w:val="20"/>
              </w:rPr>
            </w:pPr>
            <w:r>
              <w:rPr>
                <w:sz w:val="20"/>
              </w:rPr>
              <w:t>DAY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14:paraId="3EBC9D8C" w14:textId="77777777" w:rsidR="00B112C5" w:rsidRDefault="00E5654F">
            <w:pPr>
              <w:pStyle w:val="TableParagraph"/>
              <w:spacing w:line="229" w:lineRule="exact"/>
              <w:ind w:left="2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Monday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4D95A" w14:textId="77777777" w:rsidR="00B112C5" w:rsidRDefault="00B112C5">
            <w:pPr>
              <w:pStyle w:val="TableParagraph"/>
              <w:rPr>
                <w:rFonts w:ascii="Tahoma"/>
                <w:sz w:val="20"/>
              </w:rPr>
            </w:pPr>
          </w:p>
          <w:p w14:paraId="20433534" w14:textId="77777777" w:rsidR="00B112C5" w:rsidRDefault="00B112C5">
            <w:pPr>
              <w:pStyle w:val="TableParagraph"/>
              <w:spacing w:before="6"/>
              <w:rPr>
                <w:rFonts w:ascii="Tahoma"/>
                <w:sz w:val="15"/>
              </w:rPr>
            </w:pPr>
          </w:p>
          <w:p w14:paraId="4D5CC7C2" w14:textId="77777777" w:rsidR="00B112C5" w:rsidRDefault="00E5654F">
            <w:pPr>
              <w:pStyle w:val="TableParagraph"/>
              <w:ind w:left="37" w:right="11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CORFU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– PAXI</w:t>
            </w:r>
          </w:p>
          <w:p w14:paraId="7B683C55" w14:textId="77777777" w:rsidR="00B112C5" w:rsidRDefault="00E5654F">
            <w:pPr>
              <w:pStyle w:val="TableParagraph"/>
              <w:ind w:left="39" w:right="113"/>
              <w:jc w:val="center"/>
              <w:rPr>
                <w:rFonts w:ascii="Segoe UI Symbol" w:hAnsi="Segoe UI Symbol"/>
                <w:sz w:val="28"/>
              </w:rPr>
            </w:pPr>
            <w:r>
              <w:rPr>
                <w:rFonts w:ascii="Arial" w:hAnsi="Arial"/>
                <w:i/>
                <w:sz w:val="18"/>
              </w:rPr>
              <w:t>GREECE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Segoe UI Symbol" w:hAnsi="Segoe UI Symbol"/>
                <w:color w:val="484857"/>
                <w:sz w:val="28"/>
              </w:rPr>
              <w:t>☽</w:t>
            </w:r>
          </w:p>
        </w:tc>
        <w:tc>
          <w:tcPr>
            <w:tcW w:w="8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F876E" w14:textId="2A72D192" w:rsidR="00B112C5" w:rsidRDefault="00E5654F">
            <w:pPr>
              <w:pStyle w:val="TableParagraph"/>
              <w:spacing w:before="28"/>
              <w:ind w:left="29" w:right="99"/>
              <w:jc w:val="both"/>
              <w:rPr>
                <w:sz w:val="20"/>
              </w:rPr>
            </w:pPr>
            <w:r>
              <w:rPr>
                <w:sz w:val="20"/>
              </w:rPr>
              <w:t>Explore Corfu, the Grand Lady of the Ionian Islands and the greenest island in Greece.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Optional excursion to explore Corfu’s imperial past; </w:t>
            </w:r>
            <w:r>
              <w:rPr>
                <w:sz w:val="20"/>
              </w:rPr>
              <w:t>the impressive historic center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declared UNESCO World Heritage site and the byzantine churches. Lunch on board and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sailing to Paxi island, with a swim stop on the way. Evening arrival at Paxi, an off-the-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beaten track island with fjord shaped beaches and </w:t>
            </w:r>
            <w:r w:rsidR="00CA5F77">
              <w:rPr>
                <w:sz w:val="20"/>
              </w:rPr>
              <w:t>port and</w:t>
            </w:r>
            <w:r>
              <w:rPr>
                <w:sz w:val="20"/>
              </w:rPr>
              <w:t xml:space="preserve"> covered with olive groves.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Evening 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leisure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overnight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port.</w:t>
            </w:r>
          </w:p>
        </w:tc>
      </w:tr>
      <w:tr w:rsidR="00B112C5" w14:paraId="3775BC11" w14:textId="77777777">
        <w:trPr>
          <w:trHeight w:val="978"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C75A3" w14:textId="77777777" w:rsidR="00B112C5" w:rsidRDefault="00B112C5">
            <w:pPr>
              <w:pStyle w:val="TableParagraph"/>
              <w:spacing w:before="5"/>
              <w:rPr>
                <w:rFonts w:ascii="Tahoma"/>
                <w:sz w:val="21"/>
              </w:rPr>
            </w:pPr>
          </w:p>
          <w:p w14:paraId="23A9D671" w14:textId="77777777" w:rsidR="00B112C5" w:rsidRDefault="00E5654F">
            <w:pPr>
              <w:pStyle w:val="TableParagraph"/>
              <w:ind w:left="73" w:right="144"/>
              <w:jc w:val="center"/>
              <w:rPr>
                <w:sz w:val="20"/>
              </w:rPr>
            </w:pPr>
            <w:r>
              <w:rPr>
                <w:sz w:val="20"/>
              </w:rPr>
              <w:t>DAY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  <w:p w14:paraId="45947A01" w14:textId="77777777" w:rsidR="00B112C5" w:rsidRDefault="00E5654F">
            <w:pPr>
              <w:pStyle w:val="TableParagraph"/>
              <w:ind w:left="70" w:right="14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Tuesday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940BE" w14:textId="77777777" w:rsidR="00B112C5" w:rsidRDefault="00B112C5">
            <w:pPr>
              <w:pStyle w:val="TableParagraph"/>
              <w:spacing w:before="5"/>
              <w:rPr>
                <w:rFonts w:ascii="Tahoma"/>
                <w:sz w:val="16"/>
              </w:rPr>
            </w:pPr>
          </w:p>
          <w:p w14:paraId="1FD5A4B3" w14:textId="77777777" w:rsidR="00B112C5" w:rsidRDefault="00E5654F">
            <w:pPr>
              <w:pStyle w:val="TableParagraph"/>
              <w:ind w:left="4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KEFALONIA</w:t>
            </w:r>
          </w:p>
          <w:p w14:paraId="621C1B40" w14:textId="77777777" w:rsidR="00B112C5" w:rsidRDefault="00E5654F">
            <w:pPr>
              <w:pStyle w:val="TableParagraph"/>
              <w:spacing w:before="3"/>
              <w:ind w:left="537"/>
              <w:rPr>
                <w:rFonts w:ascii="Segoe UI Symbol" w:hAnsi="Segoe UI Symbol"/>
                <w:sz w:val="28"/>
              </w:rPr>
            </w:pPr>
            <w:r>
              <w:rPr>
                <w:rFonts w:ascii="Arial" w:hAnsi="Arial"/>
                <w:i/>
                <w:sz w:val="18"/>
              </w:rPr>
              <w:t>GREECE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Segoe UI Symbol" w:hAnsi="Segoe UI Symbol"/>
                <w:color w:val="484857"/>
                <w:sz w:val="28"/>
              </w:rPr>
              <w:t>☽</w:t>
            </w:r>
          </w:p>
        </w:tc>
        <w:tc>
          <w:tcPr>
            <w:tcW w:w="8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E573D" w14:textId="0C7DAB50" w:rsidR="00B112C5" w:rsidRDefault="00E5654F">
            <w:pPr>
              <w:pStyle w:val="TableParagraph"/>
              <w:spacing w:before="28"/>
              <w:ind w:left="29" w:right="103"/>
              <w:jc w:val="both"/>
              <w:rPr>
                <w:sz w:val="20"/>
              </w:rPr>
            </w:pPr>
            <w:r>
              <w:rPr>
                <w:sz w:val="20"/>
              </w:rPr>
              <w:t>Midday arrival in Sami port of Kefalonia.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Lunch on board and afternoon optional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excursion</w:t>
            </w:r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island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known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Captain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Corelli’s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Mandolin,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2001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film,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but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also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because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its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sheer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beauty,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its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National</w:t>
            </w:r>
            <w:r>
              <w:rPr>
                <w:spacing w:val="-12"/>
                <w:sz w:val="20"/>
              </w:rPr>
              <w:t xml:space="preserve"> </w:t>
            </w:r>
            <w:r w:rsidR="00CA5F77">
              <w:rPr>
                <w:sz w:val="20"/>
              </w:rPr>
              <w:t>Park,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its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stately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towns.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Overnight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Sami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port.</w:t>
            </w:r>
          </w:p>
        </w:tc>
      </w:tr>
      <w:tr w:rsidR="00B112C5" w14:paraId="60359F8B" w14:textId="77777777">
        <w:trPr>
          <w:trHeight w:val="1437"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CAA39" w14:textId="77777777" w:rsidR="00B112C5" w:rsidRDefault="00B112C5">
            <w:pPr>
              <w:pStyle w:val="TableParagraph"/>
              <w:rPr>
                <w:rFonts w:ascii="Tahoma"/>
              </w:rPr>
            </w:pPr>
          </w:p>
          <w:p w14:paraId="72DB2292" w14:textId="77777777" w:rsidR="00B112C5" w:rsidRDefault="00B112C5">
            <w:pPr>
              <w:pStyle w:val="TableParagraph"/>
              <w:spacing w:before="6"/>
              <w:rPr>
                <w:rFonts w:ascii="Tahoma"/>
                <w:sz w:val="18"/>
              </w:rPr>
            </w:pPr>
          </w:p>
          <w:p w14:paraId="5BCA4162" w14:textId="77777777" w:rsidR="00B112C5" w:rsidRDefault="00E5654F">
            <w:pPr>
              <w:pStyle w:val="TableParagraph"/>
              <w:spacing w:line="229" w:lineRule="exact"/>
              <w:ind w:left="73" w:right="144"/>
              <w:jc w:val="center"/>
              <w:rPr>
                <w:sz w:val="20"/>
              </w:rPr>
            </w:pPr>
            <w:r>
              <w:rPr>
                <w:sz w:val="20"/>
              </w:rPr>
              <w:t>DAY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14:paraId="793B40AA" w14:textId="77777777" w:rsidR="00B112C5" w:rsidRDefault="00E5654F">
            <w:pPr>
              <w:pStyle w:val="TableParagraph"/>
              <w:spacing w:line="229" w:lineRule="exact"/>
              <w:ind w:left="73" w:right="14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Wednesday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CA175" w14:textId="77777777" w:rsidR="00B112C5" w:rsidRDefault="00B112C5">
            <w:pPr>
              <w:pStyle w:val="TableParagraph"/>
              <w:rPr>
                <w:rFonts w:ascii="Tahoma"/>
                <w:sz w:val="20"/>
              </w:rPr>
            </w:pPr>
          </w:p>
          <w:p w14:paraId="583AEE54" w14:textId="77777777" w:rsidR="00B112C5" w:rsidRDefault="00B112C5">
            <w:pPr>
              <w:pStyle w:val="TableParagraph"/>
              <w:spacing w:before="3"/>
              <w:rPr>
                <w:rFonts w:ascii="Tahoma"/>
              </w:rPr>
            </w:pPr>
          </w:p>
          <w:p w14:paraId="67D5EAD9" w14:textId="77777777" w:rsidR="00B112C5" w:rsidRDefault="00E5654F">
            <w:pPr>
              <w:pStyle w:val="TableParagraph"/>
              <w:ind w:left="40" w:right="11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KEFALONIA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– ITHACA</w:t>
            </w:r>
          </w:p>
          <w:p w14:paraId="149F7AF9" w14:textId="77777777" w:rsidR="00B112C5" w:rsidRDefault="00E5654F">
            <w:pPr>
              <w:pStyle w:val="TableParagraph"/>
              <w:spacing w:before="2"/>
              <w:ind w:left="35" w:right="113"/>
              <w:jc w:val="center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GREECE</w:t>
            </w:r>
          </w:p>
        </w:tc>
        <w:tc>
          <w:tcPr>
            <w:tcW w:w="8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D6AC3" w14:textId="77777777" w:rsidR="00B112C5" w:rsidRDefault="00E5654F">
            <w:pPr>
              <w:pStyle w:val="TableParagraph"/>
              <w:spacing w:before="28"/>
              <w:ind w:left="29" w:right="101"/>
              <w:jc w:val="both"/>
              <w:rPr>
                <w:sz w:val="20"/>
              </w:rPr>
            </w:pPr>
            <w:r>
              <w:rPr>
                <w:sz w:val="20"/>
              </w:rPr>
              <w:t>Morning sailing to Ithaca. Enjoy a refreshing swim stop and a BBQ lunch on board. Early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afternoon arrival at Ithaca port of Vathy. Built within this deep-water, fjord-like bay,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capital of the island maintains its charm and its traditional Ionian architecture. This island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is the homeland of Homer’s Odysseus. Afternoon at leisure to explore the island’s quaint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port and cobblestone streets. Return on board for dinner and sail towards the Corinthian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Gulf.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Overnight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sea.</w:t>
            </w:r>
          </w:p>
        </w:tc>
      </w:tr>
      <w:tr w:rsidR="00B112C5" w14:paraId="6C080E92" w14:textId="77777777">
        <w:trPr>
          <w:trHeight w:val="1667"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67622" w14:textId="77777777" w:rsidR="00B112C5" w:rsidRDefault="00B112C5">
            <w:pPr>
              <w:pStyle w:val="TableParagraph"/>
              <w:rPr>
                <w:rFonts w:ascii="Tahoma"/>
              </w:rPr>
            </w:pPr>
          </w:p>
          <w:p w14:paraId="385EB9A3" w14:textId="77777777" w:rsidR="00B112C5" w:rsidRDefault="00B112C5">
            <w:pPr>
              <w:pStyle w:val="TableParagraph"/>
              <w:rPr>
                <w:rFonts w:ascii="Tahoma"/>
                <w:sz w:val="28"/>
              </w:rPr>
            </w:pPr>
          </w:p>
          <w:p w14:paraId="25048067" w14:textId="77777777" w:rsidR="00B112C5" w:rsidRDefault="00E5654F">
            <w:pPr>
              <w:pStyle w:val="TableParagraph"/>
              <w:ind w:left="73" w:right="144"/>
              <w:jc w:val="center"/>
              <w:rPr>
                <w:sz w:val="20"/>
              </w:rPr>
            </w:pPr>
            <w:r>
              <w:rPr>
                <w:sz w:val="20"/>
              </w:rPr>
              <w:t>DAY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  <w:p w14:paraId="38BEAF42" w14:textId="77777777" w:rsidR="00B112C5" w:rsidRDefault="00E5654F">
            <w:pPr>
              <w:pStyle w:val="TableParagraph"/>
              <w:spacing w:before="1"/>
              <w:ind w:left="73" w:right="14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Thursday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64787" w14:textId="77777777" w:rsidR="00B112C5" w:rsidRDefault="00B112C5">
            <w:pPr>
              <w:pStyle w:val="TableParagraph"/>
              <w:rPr>
                <w:rFonts w:ascii="Tahoma"/>
                <w:sz w:val="20"/>
              </w:rPr>
            </w:pPr>
          </w:p>
          <w:p w14:paraId="3702C3A3" w14:textId="77777777" w:rsidR="00B112C5" w:rsidRDefault="00B112C5">
            <w:pPr>
              <w:pStyle w:val="TableParagraph"/>
              <w:spacing w:before="3"/>
              <w:rPr>
                <w:rFonts w:ascii="Tahoma"/>
                <w:sz w:val="23"/>
              </w:rPr>
            </w:pPr>
          </w:p>
          <w:p w14:paraId="00180389" w14:textId="77777777" w:rsidR="00B112C5" w:rsidRDefault="00E5654F">
            <w:pPr>
              <w:pStyle w:val="TableParagraph"/>
              <w:ind w:left="67" w:right="143" w:firstLine="1"/>
              <w:jc w:val="center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CORINTH CANAL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CROSSING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–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AEGINA,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GREECE</w:t>
            </w:r>
          </w:p>
        </w:tc>
        <w:tc>
          <w:tcPr>
            <w:tcW w:w="8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C3E8A" w14:textId="254E5AC0" w:rsidR="00B112C5" w:rsidRDefault="00E5654F">
            <w:pPr>
              <w:pStyle w:val="TableParagraph"/>
              <w:spacing w:before="28"/>
              <w:ind w:left="29" w:right="101"/>
              <w:jc w:val="both"/>
              <w:rPr>
                <w:sz w:val="20"/>
              </w:rPr>
            </w:pPr>
            <w:r>
              <w:rPr>
                <w:sz w:val="20"/>
              </w:rPr>
              <w:t xml:space="preserve">This morning we cross </w:t>
            </w:r>
            <w:r>
              <w:rPr>
                <w:rFonts w:ascii="Arial"/>
                <w:b/>
                <w:sz w:val="20"/>
              </w:rPr>
              <w:t>the Corinth Canal</w:t>
            </w:r>
            <w:r>
              <w:rPr>
                <w:sz w:val="20"/>
              </w:rPr>
              <w:t>, one of the most important projects of modern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Greece,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played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catalytic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role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Mediterranean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trade.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Enjoy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BBQ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Lunch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swim-stop on the way to</w:t>
            </w:r>
            <w:r>
              <w:rPr>
                <w:spacing w:val="50"/>
                <w:sz w:val="20"/>
              </w:rPr>
              <w:t xml:space="preserve"> </w:t>
            </w:r>
            <w:r w:rsidR="00CA5F77">
              <w:rPr>
                <w:w w:val="95"/>
                <w:sz w:val="20"/>
              </w:rPr>
              <w:t>Aegina Island</w:t>
            </w:r>
            <w:r>
              <w:rPr>
                <w:w w:val="95"/>
                <w:sz w:val="20"/>
              </w:rPr>
              <w:t>. Early afternoon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arrival at Aegina, a charming island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in the Saronic Gulf. Afternoon at leisure to explore the well-preserved columns of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Aphaia,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ancient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predating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Parthenon,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stroll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mediaeval Aegina and taste local freshly roasted pistachios. Late evening sailing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Athens.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After midnight,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arrive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Marina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Zea,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Athens.</w:t>
            </w:r>
          </w:p>
        </w:tc>
      </w:tr>
      <w:tr w:rsidR="00B112C5" w14:paraId="43B027A4" w14:textId="77777777">
        <w:trPr>
          <w:trHeight w:val="518"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3E7BC" w14:textId="77777777" w:rsidR="00B112C5" w:rsidRDefault="00E5654F">
            <w:pPr>
              <w:pStyle w:val="TableParagraph"/>
              <w:spacing w:before="28"/>
              <w:ind w:left="359"/>
              <w:rPr>
                <w:sz w:val="20"/>
              </w:rPr>
            </w:pPr>
            <w:r>
              <w:rPr>
                <w:sz w:val="20"/>
              </w:rPr>
              <w:t>DAY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  <w:p w14:paraId="587DD1F7" w14:textId="77777777" w:rsidR="00B112C5" w:rsidRDefault="00E5654F">
            <w:pPr>
              <w:pStyle w:val="TableParagraph"/>
              <w:ind w:left="3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Friday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CD32F" w14:textId="77777777" w:rsidR="00B112C5" w:rsidRDefault="00E5654F">
            <w:pPr>
              <w:pStyle w:val="TableParagraph"/>
              <w:spacing w:before="51" w:line="207" w:lineRule="exact"/>
              <w:ind w:left="40" w:right="11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MARINA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ZEA ATHENS</w:t>
            </w:r>
          </w:p>
          <w:p w14:paraId="316EA5D7" w14:textId="77777777" w:rsidR="00B112C5" w:rsidRDefault="00E5654F">
            <w:pPr>
              <w:pStyle w:val="TableParagraph"/>
              <w:spacing w:line="207" w:lineRule="exact"/>
              <w:ind w:left="35" w:right="113"/>
              <w:jc w:val="center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GREECE</w:t>
            </w:r>
          </w:p>
        </w:tc>
        <w:tc>
          <w:tcPr>
            <w:tcW w:w="8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CF501" w14:textId="77777777" w:rsidR="00B112C5" w:rsidRDefault="00E5654F">
            <w:pPr>
              <w:pStyle w:val="TableParagraph"/>
              <w:spacing w:before="143"/>
              <w:ind w:left="29"/>
              <w:rPr>
                <w:sz w:val="20"/>
              </w:rPr>
            </w:pPr>
            <w:r>
              <w:rPr>
                <w:sz w:val="20"/>
              </w:rPr>
              <w:t>Disembarkation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9:00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am after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breakfast.</w:t>
            </w:r>
          </w:p>
        </w:tc>
      </w:tr>
    </w:tbl>
    <w:p w14:paraId="57ED9738" w14:textId="77777777" w:rsidR="00B112C5" w:rsidRDefault="00E5654F">
      <w:pPr>
        <w:pStyle w:val="4"/>
      </w:pPr>
      <w:r>
        <w:rPr>
          <w:rFonts w:ascii="Segoe UI Symbol" w:hAnsi="Segoe UI Symbol"/>
          <w:i w:val="0"/>
        </w:rPr>
        <w:t>☽</w:t>
      </w:r>
      <w:r>
        <w:t>OVERNIGHT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PORT</w:t>
      </w:r>
    </w:p>
    <w:p w14:paraId="50CF149D" w14:textId="77777777" w:rsidR="00B112C5" w:rsidRDefault="00E5654F">
      <w:pPr>
        <w:spacing w:before="37"/>
        <w:ind w:left="1596"/>
        <w:jc w:val="both"/>
        <w:rPr>
          <w:sz w:val="17"/>
        </w:rPr>
      </w:pPr>
      <w:r>
        <w:rPr>
          <w:w w:val="90"/>
          <w:sz w:val="17"/>
        </w:rPr>
        <w:t>Itineraries</w:t>
      </w:r>
      <w:r>
        <w:rPr>
          <w:spacing w:val="5"/>
          <w:w w:val="90"/>
          <w:sz w:val="17"/>
        </w:rPr>
        <w:t xml:space="preserve"> </w:t>
      </w:r>
      <w:r>
        <w:rPr>
          <w:w w:val="90"/>
          <w:sz w:val="17"/>
        </w:rPr>
        <w:t>can</w:t>
      </w:r>
      <w:r>
        <w:rPr>
          <w:spacing w:val="3"/>
          <w:w w:val="90"/>
          <w:sz w:val="17"/>
        </w:rPr>
        <w:t xml:space="preserve"> </w:t>
      </w:r>
      <w:r>
        <w:rPr>
          <w:w w:val="90"/>
          <w:sz w:val="17"/>
        </w:rPr>
        <w:t>be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changed</w:t>
      </w:r>
      <w:r>
        <w:rPr>
          <w:spacing w:val="5"/>
          <w:w w:val="90"/>
          <w:sz w:val="17"/>
        </w:rPr>
        <w:t xml:space="preserve"> </w:t>
      </w:r>
      <w:r>
        <w:rPr>
          <w:w w:val="90"/>
          <w:sz w:val="17"/>
        </w:rPr>
        <w:t>at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the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discretion</w:t>
      </w:r>
      <w:r>
        <w:rPr>
          <w:spacing w:val="3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Variety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Cruises</w:t>
      </w:r>
      <w:r>
        <w:rPr>
          <w:spacing w:val="5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5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the</w:t>
      </w:r>
      <w:r>
        <w:rPr>
          <w:spacing w:val="6"/>
          <w:w w:val="90"/>
          <w:sz w:val="17"/>
        </w:rPr>
        <w:t xml:space="preserve"> </w:t>
      </w:r>
      <w:r>
        <w:rPr>
          <w:w w:val="90"/>
          <w:sz w:val="17"/>
        </w:rPr>
        <w:t>Vessel's</w:t>
      </w:r>
      <w:r>
        <w:rPr>
          <w:spacing w:val="6"/>
          <w:w w:val="90"/>
          <w:sz w:val="17"/>
        </w:rPr>
        <w:t xml:space="preserve"> </w:t>
      </w:r>
      <w:r>
        <w:rPr>
          <w:w w:val="90"/>
          <w:sz w:val="17"/>
        </w:rPr>
        <w:t>Captain</w:t>
      </w:r>
      <w:r>
        <w:rPr>
          <w:spacing w:val="3"/>
          <w:w w:val="90"/>
          <w:sz w:val="17"/>
        </w:rPr>
        <w:t xml:space="preserve"> </w:t>
      </w:r>
      <w:r>
        <w:rPr>
          <w:w w:val="90"/>
          <w:sz w:val="17"/>
        </w:rPr>
        <w:t>in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case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adverse</w:t>
      </w:r>
      <w:r>
        <w:rPr>
          <w:spacing w:val="3"/>
          <w:w w:val="90"/>
          <w:sz w:val="17"/>
        </w:rPr>
        <w:t xml:space="preserve"> </w:t>
      </w:r>
      <w:r>
        <w:rPr>
          <w:w w:val="90"/>
          <w:sz w:val="17"/>
        </w:rPr>
        <w:t>weather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conditions</w:t>
      </w:r>
    </w:p>
    <w:p w14:paraId="335699A3" w14:textId="77777777" w:rsidR="00B112C5" w:rsidRDefault="00E5654F">
      <w:pPr>
        <w:pStyle w:val="a5"/>
        <w:numPr>
          <w:ilvl w:val="0"/>
          <w:numId w:val="1"/>
        </w:numPr>
        <w:tabs>
          <w:tab w:val="left" w:pos="1705"/>
        </w:tabs>
        <w:spacing w:line="259" w:lineRule="auto"/>
        <w:ind w:right="1654" w:firstLine="0"/>
        <w:rPr>
          <w:sz w:val="17"/>
        </w:rPr>
      </w:pPr>
      <w:r>
        <w:rPr>
          <w:w w:val="95"/>
          <w:sz w:val="17"/>
        </w:rPr>
        <w:t>winds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6/7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beaufort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or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more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depending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on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the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vessel-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on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port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authorities</w:t>
      </w:r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not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allowing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vessel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to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leave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port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or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in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case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48"/>
          <w:w w:val="95"/>
          <w:sz w:val="17"/>
        </w:rPr>
        <w:t xml:space="preserve"> </w:t>
      </w:r>
      <w:r>
        <w:rPr>
          <w:w w:val="95"/>
          <w:sz w:val="17"/>
        </w:rPr>
        <w:t>other extraordinary conditions. Such itinerary changes do not automatically entitle passengers to any refunds, but Variety</w:t>
      </w:r>
      <w:r>
        <w:rPr>
          <w:spacing w:val="1"/>
          <w:w w:val="95"/>
          <w:sz w:val="17"/>
        </w:rPr>
        <w:t xml:space="preserve"> </w:t>
      </w:r>
      <w:r>
        <w:rPr>
          <w:w w:val="95"/>
          <w:sz w:val="17"/>
        </w:rPr>
        <w:t>Cruises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guarantees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that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passengers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are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disembarked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at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the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advertised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port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disembarkation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on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time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for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their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flights.</w:t>
      </w:r>
    </w:p>
    <w:p w14:paraId="1C50CA73" w14:textId="77777777" w:rsidR="00B112C5" w:rsidRDefault="00B112C5">
      <w:pPr>
        <w:spacing w:line="259" w:lineRule="auto"/>
        <w:jc w:val="both"/>
        <w:rPr>
          <w:sz w:val="17"/>
        </w:rPr>
        <w:sectPr w:rsidR="00B112C5">
          <w:pgSz w:w="12240" w:h="15840"/>
          <w:pgMar w:top="680" w:right="140" w:bottom="640" w:left="60" w:header="475" w:footer="455" w:gutter="0"/>
          <w:cols w:space="720"/>
        </w:sectPr>
      </w:pPr>
    </w:p>
    <w:p w14:paraId="62735526" w14:textId="77777777" w:rsidR="00B112C5" w:rsidRDefault="00B112C5">
      <w:pPr>
        <w:pStyle w:val="a3"/>
      </w:pPr>
    </w:p>
    <w:p w14:paraId="7D96758F" w14:textId="77777777" w:rsidR="00B112C5" w:rsidRDefault="00B112C5">
      <w:pPr>
        <w:pStyle w:val="a3"/>
      </w:pPr>
    </w:p>
    <w:p w14:paraId="1028D83A" w14:textId="77777777" w:rsidR="00B112C5" w:rsidRDefault="00B112C5">
      <w:pPr>
        <w:pStyle w:val="a3"/>
        <w:spacing w:before="7"/>
        <w:rPr>
          <w:sz w:val="21"/>
        </w:rPr>
      </w:pPr>
    </w:p>
    <w:tbl>
      <w:tblPr>
        <w:tblW w:w="0" w:type="auto"/>
        <w:tblInd w:w="7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4"/>
        <w:gridCol w:w="4861"/>
      </w:tblGrid>
      <w:tr w:rsidR="00B112C5" w14:paraId="1003EB36" w14:textId="77777777">
        <w:trPr>
          <w:trHeight w:val="993"/>
        </w:trPr>
        <w:tc>
          <w:tcPr>
            <w:tcW w:w="10625" w:type="dxa"/>
            <w:gridSpan w:val="2"/>
          </w:tcPr>
          <w:p w14:paraId="09FBE47E" w14:textId="77777777" w:rsidR="00B112C5" w:rsidRDefault="00E5654F">
            <w:pPr>
              <w:pStyle w:val="TableParagraph"/>
              <w:ind w:left="346" w:right="33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E233D"/>
                <w:sz w:val="24"/>
              </w:rPr>
              <w:t>CRUISING</w:t>
            </w:r>
            <w:r>
              <w:rPr>
                <w:rFonts w:ascii="Arial"/>
                <w:b/>
                <w:color w:val="0E233D"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color w:val="0E233D"/>
                <w:sz w:val="24"/>
              </w:rPr>
              <w:t>THE</w:t>
            </w:r>
            <w:r>
              <w:rPr>
                <w:rFonts w:ascii="Arial"/>
                <w:b/>
                <w:color w:val="0E233D"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color w:val="0E233D"/>
                <w:sz w:val="24"/>
              </w:rPr>
              <w:t>ADRIATIC</w:t>
            </w:r>
            <w:r>
              <w:rPr>
                <w:rFonts w:ascii="Arial"/>
                <w:b/>
                <w:color w:val="0E233D"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color w:val="0E233D"/>
                <w:sz w:val="24"/>
              </w:rPr>
              <w:t>&amp;</w:t>
            </w:r>
            <w:r>
              <w:rPr>
                <w:rFonts w:ascii="Arial"/>
                <w:b/>
                <w:color w:val="0E233D"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color w:val="0E233D"/>
                <w:sz w:val="24"/>
              </w:rPr>
              <w:t>GREECE:</w:t>
            </w:r>
            <w:r>
              <w:rPr>
                <w:rFonts w:ascii="Arial"/>
                <w:b/>
                <w:color w:val="0E233D"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color w:val="0E233D"/>
                <w:sz w:val="24"/>
              </w:rPr>
              <w:t>CROATIA,</w:t>
            </w:r>
            <w:r>
              <w:rPr>
                <w:rFonts w:ascii="Arial"/>
                <w:b/>
                <w:color w:val="0E233D"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color w:val="0E233D"/>
                <w:sz w:val="24"/>
              </w:rPr>
              <w:t>MONTENEGRO,</w:t>
            </w:r>
            <w:r>
              <w:rPr>
                <w:rFonts w:ascii="Arial"/>
                <w:b/>
                <w:color w:val="0E233D"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color w:val="0E233D"/>
                <w:sz w:val="24"/>
              </w:rPr>
              <w:t>ALBANIA</w:t>
            </w:r>
            <w:r>
              <w:rPr>
                <w:rFonts w:ascii="Arial"/>
                <w:b/>
                <w:color w:val="0E233D"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color w:val="0E233D"/>
                <w:sz w:val="24"/>
              </w:rPr>
              <w:t>&amp;</w:t>
            </w:r>
            <w:r>
              <w:rPr>
                <w:rFonts w:ascii="Arial"/>
                <w:b/>
                <w:color w:val="0E233D"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color w:val="0E233D"/>
                <w:sz w:val="24"/>
              </w:rPr>
              <w:t>GREECE</w:t>
            </w:r>
          </w:p>
          <w:p w14:paraId="1F796AD3" w14:textId="77777777" w:rsidR="00B112C5" w:rsidRDefault="00E5654F">
            <w:pPr>
              <w:pStyle w:val="TableParagraph"/>
              <w:spacing w:before="19" w:line="340" w:lineRule="atLeast"/>
              <w:ind w:left="2885" w:right="2869"/>
              <w:jc w:val="center"/>
              <w:rPr>
                <w:rFonts w:ascii="Tahoma"/>
                <w:sz w:val="28"/>
              </w:rPr>
            </w:pPr>
            <w:r>
              <w:rPr>
                <w:rFonts w:ascii="Tahoma"/>
                <w:color w:val="0E233D"/>
                <w:sz w:val="28"/>
                <w:u w:val="single" w:color="0E233D"/>
              </w:rPr>
              <w:t>On board M/S Panorama &amp; M/Y Callisto</w:t>
            </w:r>
            <w:r>
              <w:rPr>
                <w:rFonts w:ascii="Tahoma"/>
                <w:color w:val="0E233D"/>
                <w:spacing w:val="-85"/>
                <w:sz w:val="28"/>
              </w:rPr>
              <w:t xml:space="preserve"> </w:t>
            </w:r>
            <w:r>
              <w:rPr>
                <w:rFonts w:ascii="Tahoma"/>
                <w:color w:val="0E233D"/>
                <w:sz w:val="28"/>
              </w:rPr>
              <w:t>SAILING</w:t>
            </w:r>
            <w:r>
              <w:rPr>
                <w:rFonts w:ascii="Tahoma"/>
                <w:color w:val="0E233D"/>
                <w:spacing w:val="-2"/>
                <w:sz w:val="28"/>
              </w:rPr>
              <w:t xml:space="preserve"> </w:t>
            </w:r>
            <w:r>
              <w:rPr>
                <w:rFonts w:ascii="Tahoma"/>
                <w:color w:val="0E233D"/>
                <w:sz w:val="28"/>
              </w:rPr>
              <w:t>DATES</w:t>
            </w:r>
          </w:p>
        </w:tc>
      </w:tr>
      <w:tr w:rsidR="00B112C5" w14:paraId="3FCD365E" w14:textId="77777777">
        <w:trPr>
          <w:trHeight w:val="1223"/>
        </w:trPr>
        <w:tc>
          <w:tcPr>
            <w:tcW w:w="5764" w:type="dxa"/>
            <w:tcBorders>
              <w:left w:val="single" w:sz="8" w:space="0" w:color="000000"/>
              <w:right w:val="single" w:sz="8" w:space="0" w:color="000000"/>
            </w:tcBorders>
          </w:tcPr>
          <w:p w14:paraId="01631FD5" w14:textId="77777777" w:rsidR="00B112C5" w:rsidRDefault="00B112C5">
            <w:pPr>
              <w:pStyle w:val="TableParagraph"/>
              <w:spacing w:before="8"/>
              <w:rPr>
                <w:rFonts w:ascii="Tahoma"/>
                <w:sz w:val="30"/>
              </w:rPr>
            </w:pPr>
          </w:p>
          <w:p w14:paraId="52C8DE1B" w14:textId="77777777" w:rsidR="00B112C5" w:rsidRDefault="00E5654F">
            <w:pPr>
              <w:pStyle w:val="TableParagraph"/>
              <w:ind w:left="122" w:right="109"/>
              <w:jc w:val="center"/>
              <w:rPr>
                <w:rFonts w:ascii="Tahoma"/>
                <w:sz w:val="20"/>
              </w:rPr>
            </w:pPr>
            <w:r>
              <w:rPr>
                <w:rFonts w:ascii="Tahoma"/>
                <w:color w:val="30849B"/>
                <w:sz w:val="20"/>
              </w:rPr>
              <w:t>FROM</w:t>
            </w:r>
            <w:r>
              <w:rPr>
                <w:rFonts w:ascii="Tahoma"/>
                <w:color w:val="30849B"/>
                <w:spacing w:val="-4"/>
                <w:sz w:val="20"/>
              </w:rPr>
              <w:t xml:space="preserve"> </w:t>
            </w:r>
            <w:r>
              <w:rPr>
                <w:rFonts w:ascii="Tahoma"/>
                <w:color w:val="30849B"/>
                <w:sz w:val="20"/>
              </w:rPr>
              <w:t>ATHENS/MARINA</w:t>
            </w:r>
            <w:r>
              <w:rPr>
                <w:rFonts w:ascii="Tahoma"/>
                <w:color w:val="30849B"/>
                <w:spacing w:val="-3"/>
                <w:sz w:val="20"/>
              </w:rPr>
              <w:t xml:space="preserve"> </w:t>
            </w:r>
            <w:r>
              <w:rPr>
                <w:rFonts w:ascii="Tahoma"/>
                <w:color w:val="30849B"/>
                <w:sz w:val="20"/>
              </w:rPr>
              <w:t>ZEA,</w:t>
            </w:r>
            <w:r>
              <w:rPr>
                <w:rFonts w:ascii="Tahoma"/>
                <w:color w:val="30849B"/>
                <w:spacing w:val="-4"/>
                <w:sz w:val="20"/>
              </w:rPr>
              <w:t xml:space="preserve"> </w:t>
            </w:r>
            <w:r>
              <w:rPr>
                <w:rFonts w:ascii="Tahoma"/>
                <w:color w:val="30849B"/>
                <w:sz w:val="20"/>
              </w:rPr>
              <w:t>Greece</w:t>
            </w:r>
            <w:r>
              <w:rPr>
                <w:rFonts w:ascii="Tahoma"/>
                <w:color w:val="30849B"/>
                <w:spacing w:val="-3"/>
                <w:sz w:val="20"/>
              </w:rPr>
              <w:t xml:space="preserve"> </w:t>
            </w:r>
            <w:r>
              <w:rPr>
                <w:rFonts w:ascii="Tahoma"/>
                <w:color w:val="30849B"/>
                <w:sz w:val="20"/>
              </w:rPr>
              <w:t>TO</w:t>
            </w:r>
            <w:r>
              <w:rPr>
                <w:rFonts w:ascii="Tahoma"/>
                <w:color w:val="30849B"/>
                <w:spacing w:val="-3"/>
                <w:sz w:val="20"/>
              </w:rPr>
              <w:t xml:space="preserve"> </w:t>
            </w:r>
            <w:r>
              <w:rPr>
                <w:rFonts w:ascii="Tahoma"/>
                <w:color w:val="30849B"/>
                <w:sz w:val="20"/>
              </w:rPr>
              <w:t>DUBROVNIK,</w:t>
            </w:r>
            <w:r>
              <w:rPr>
                <w:rFonts w:ascii="Tahoma"/>
                <w:color w:val="30849B"/>
                <w:spacing w:val="-2"/>
                <w:sz w:val="20"/>
              </w:rPr>
              <w:t xml:space="preserve"> </w:t>
            </w:r>
            <w:r>
              <w:rPr>
                <w:rFonts w:ascii="Tahoma"/>
                <w:color w:val="30849B"/>
                <w:sz w:val="20"/>
              </w:rPr>
              <w:t>Croatia</w:t>
            </w:r>
          </w:p>
          <w:p w14:paraId="7EFDA6B2" w14:textId="77777777" w:rsidR="00B112C5" w:rsidRDefault="00E5654F">
            <w:pPr>
              <w:pStyle w:val="TableParagraph"/>
              <w:spacing w:before="1"/>
              <w:ind w:left="120" w:right="111"/>
              <w:jc w:val="center"/>
              <w:rPr>
                <w:rFonts w:ascii="Tahoma"/>
                <w:sz w:val="20"/>
              </w:rPr>
            </w:pPr>
            <w:r>
              <w:rPr>
                <w:rFonts w:ascii="Tahoma"/>
                <w:color w:val="30849B"/>
                <w:sz w:val="20"/>
              </w:rPr>
              <w:t>Friday</w:t>
            </w:r>
            <w:r>
              <w:rPr>
                <w:rFonts w:ascii="Tahoma"/>
                <w:color w:val="30849B"/>
                <w:spacing w:val="-7"/>
                <w:sz w:val="20"/>
              </w:rPr>
              <w:t xml:space="preserve"> </w:t>
            </w:r>
            <w:r>
              <w:rPr>
                <w:rFonts w:ascii="Tahoma"/>
                <w:color w:val="30849B"/>
                <w:sz w:val="20"/>
              </w:rPr>
              <w:t>Sailings</w:t>
            </w:r>
          </w:p>
        </w:tc>
        <w:tc>
          <w:tcPr>
            <w:tcW w:w="4861" w:type="dxa"/>
            <w:tcBorders>
              <w:left w:val="single" w:sz="8" w:space="0" w:color="000000"/>
              <w:right w:val="single" w:sz="8" w:space="0" w:color="000000"/>
            </w:tcBorders>
          </w:tcPr>
          <w:p w14:paraId="63F0EDC1" w14:textId="77777777" w:rsidR="00B112C5" w:rsidRDefault="00B112C5">
            <w:pPr>
              <w:pStyle w:val="TableParagraph"/>
              <w:spacing w:before="9"/>
              <w:rPr>
                <w:rFonts w:ascii="Tahoma"/>
                <w:sz w:val="20"/>
              </w:rPr>
            </w:pPr>
          </w:p>
          <w:p w14:paraId="2CDDDEF4" w14:textId="77777777" w:rsidR="00B112C5" w:rsidRDefault="00E5654F">
            <w:pPr>
              <w:pStyle w:val="TableParagraph"/>
              <w:spacing w:line="241" w:lineRule="exact"/>
              <w:ind w:left="1089"/>
              <w:rPr>
                <w:rFonts w:ascii="Tahoma"/>
                <w:b/>
                <w:sz w:val="20"/>
              </w:rPr>
            </w:pPr>
            <w:r>
              <w:rPr>
                <w:rFonts w:ascii="Tahoma"/>
                <w:color w:val="30849B"/>
                <w:sz w:val="20"/>
              </w:rPr>
              <w:t>03</w:t>
            </w:r>
            <w:r>
              <w:rPr>
                <w:rFonts w:ascii="Tahoma"/>
                <w:color w:val="30849B"/>
                <w:spacing w:val="-3"/>
                <w:sz w:val="20"/>
              </w:rPr>
              <w:t xml:space="preserve"> </w:t>
            </w:r>
            <w:r>
              <w:rPr>
                <w:rFonts w:ascii="Tahoma"/>
                <w:b/>
                <w:color w:val="30849B"/>
                <w:sz w:val="20"/>
              </w:rPr>
              <w:t>June</w:t>
            </w:r>
            <w:r>
              <w:rPr>
                <w:rFonts w:ascii="Tahoma"/>
                <w:b/>
                <w:color w:val="30849B"/>
                <w:spacing w:val="-4"/>
                <w:sz w:val="20"/>
              </w:rPr>
              <w:t xml:space="preserve"> </w:t>
            </w:r>
            <w:r>
              <w:rPr>
                <w:rFonts w:ascii="Tahoma"/>
                <w:b/>
                <w:color w:val="30849B"/>
                <w:sz w:val="20"/>
              </w:rPr>
              <w:t>2022</w:t>
            </w:r>
            <w:r>
              <w:rPr>
                <w:rFonts w:ascii="Tahoma"/>
                <w:b/>
                <w:color w:val="30849B"/>
                <w:spacing w:val="-2"/>
                <w:sz w:val="20"/>
              </w:rPr>
              <w:t xml:space="preserve"> </w:t>
            </w:r>
            <w:r>
              <w:rPr>
                <w:rFonts w:ascii="Tahoma"/>
                <w:b/>
                <w:color w:val="30849B"/>
                <w:sz w:val="20"/>
              </w:rPr>
              <w:t>(MY</w:t>
            </w:r>
            <w:r>
              <w:rPr>
                <w:rFonts w:ascii="Tahoma"/>
                <w:b/>
                <w:color w:val="30849B"/>
                <w:spacing w:val="-1"/>
                <w:sz w:val="20"/>
              </w:rPr>
              <w:t xml:space="preserve"> </w:t>
            </w:r>
            <w:r>
              <w:rPr>
                <w:rFonts w:ascii="Tahoma"/>
                <w:b/>
                <w:color w:val="30849B"/>
                <w:sz w:val="20"/>
              </w:rPr>
              <w:t>Callisto)</w:t>
            </w:r>
          </w:p>
          <w:p w14:paraId="56BF0850" w14:textId="77777777" w:rsidR="00B112C5" w:rsidRDefault="00E5654F">
            <w:pPr>
              <w:pStyle w:val="TableParagraph"/>
              <w:spacing w:line="241" w:lineRule="exact"/>
              <w:ind w:left="1089"/>
              <w:rPr>
                <w:rFonts w:ascii="Tahoma"/>
                <w:b/>
                <w:sz w:val="20"/>
              </w:rPr>
            </w:pPr>
            <w:r>
              <w:rPr>
                <w:rFonts w:ascii="Tahoma"/>
                <w:color w:val="30849B"/>
                <w:sz w:val="20"/>
              </w:rPr>
              <w:t>01</w:t>
            </w:r>
            <w:r>
              <w:rPr>
                <w:rFonts w:ascii="Tahoma"/>
                <w:color w:val="30849B"/>
                <w:spacing w:val="-5"/>
                <w:sz w:val="20"/>
              </w:rPr>
              <w:t xml:space="preserve"> </w:t>
            </w:r>
            <w:r>
              <w:rPr>
                <w:rFonts w:ascii="Tahoma"/>
                <w:b/>
                <w:color w:val="30849B"/>
                <w:sz w:val="20"/>
              </w:rPr>
              <w:t>July</w:t>
            </w:r>
            <w:r>
              <w:rPr>
                <w:rFonts w:ascii="Tahoma"/>
                <w:b/>
                <w:color w:val="30849B"/>
                <w:spacing w:val="-1"/>
                <w:sz w:val="20"/>
              </w:rPr>
              <w:t xml:space="preserve"> </w:t>
            </w:r>
            <w:r>
              <w:rPr>
                <w:rFonts w:ascii="Tahoma"/>
                <w:b/>
                <w:color w:val="30849B"/>
                <w:sz w:val="20"/>
              </w:rPr>
              <w:t>2022</w:t>
            </w:r>
            <w:r>
              <w:rPr>
                <w:rFonts w:ascii="Tahoma"/>
                <w:b/>
                <w:color w:val="30849B"/>
                <w:spacing w:val="-2"/>
                <w:sz w:val="20"/>
              </w:rPr>
              <w:t xml:space="preserve"> </w:t>
            </w:r>
            <w:r>
              <w:rPr>
                <w:rFonts w:ascii="Tahoma"/>
                <w:b/>
                <w:color w:val="30849B"/>
                <w:sz w:val="20"/>
              </w:rPr>
              <w:t>(M/S</w:t>
            </w:r>
            <w:r>
              <w:rPr>
                <w:rFonts w:ascii="Tahoma"/>
                <w:b/>
                <w:color w:val="30849B"/>
                <w:spacing w:val="-4"/>
                <w:sz w:val="20"/>
              </w:rPr>
              <w:t xml:space="preserve"> </w:t>
            </w:r>
            <w:r>
              <w:rPr>
                <w:rFonts w:ascii="Tahoma"/>
                <w:b/>
                <w:color w:val="30849B"/>
                <w:sz w:val="20"/>
              </w:rPr>
              <w:t>Panorama)</w:t>
            </w:r>
          </w:p>
          <w:p w14:paraId="79AEBE73" w14:textId="77777777" w:rsidR="00B112C5" w:rsidRDefault="00E5654F">
            <w:pPr>
              <w:pStyle w:val="TableParagraph"/>
              <w:spacing w:before="1"/>
              <w:ind w:left="1074"/>
              <w:rPr>
                <w:rFonts w:ascii="Tahoma"/>
                <w:b/>
                <w:sz w:val="20"/>
              </w:rPr>
            </w:pPr>
            <w:r>
              <w:rPr>
                <w:rFonts w:ascii="Tahoma"/>
                <w:color w:val="30849B"/>
                <w:sz w:val="20"/>
              </w:rPr>
              <w:t>19</w:t>
            </w:r>
            <w:r>
              <w:rPr>
                <w:rFonts w:ascii="Tahoma"/>
                <w:color w:val="30849B"/>
                <w:spacing w:val="-4"/>
                <w:sz w:val="20"/>
              </w:rPr>
              <w:t xml:space="preserve"> </w:t>
            </w:r>
            <w:r>
              <w:rPr>
                <w:rFonts w:ascii="Tahoma"/>
                <w:b/>
                <w:color w:val="30849B"/>
                <w:sz w:val="20"/>
              </w:rPr>
              <w:t>Aug</w:t>
            </w:r>
            <w:r>
              <w:rPr>
                <w:rFonts w:ascii="Tahoma"/>
                <w:b/>
                <w:color w:val="30849B"/>
                <w:spacing w:val="-4"/>
                <w:sz w:val="20"/>
              </w:rPr>
              <w:t xml:space="preserve"> </w:t>
            </w:r>
            <w:r>
              <w:rPr>
                <w:rFonts w:ascii="Tahoma"/>
                <w:b/>
                <w:color w:val="30849B"/>
                <w:sz w:val="20"/>
              </w:rPr>
              <w:t>2022</w:t>
            </w:r>
            <w:r>
              <w:rPr>
                <w:rFonts w:ascii="Tahoma"/>
                <w:b/>
                <w:color w:val="30849B"/>
                <w:spacing w:val="-3"/>
                <w:sz w:val="20"/>
              </w:rPr>
              <w:t xml:space="preserve"> </w:t>
            </w:r>
            <w:r>
              <w:rPr>
                <w:rFonts w:ascii="Tahoma"/>
                <w:b/>
                <w:color w:val="30849B"/>
                <w:sz w:val="20"/>
              </w:rPr>
              <w:t>(M/Y Callisto)</w:t>
            </w:r>
          </w:p>
        </w:tc>
      </w:tr>
      <w:tr w:rsidR="00B112C5" w14:paraId="725111D0" w14:textId="77777777">
        <w:trPr>
          <w:trHeight w:val="1050"/>
        </w:trPr>
        <w:tc>
          <w:tcPr>
            <w:tcW w:w="5764" w:type="dxa"/>
            <w:tcBorders>
              <w:left w:val="single" w:sz="8" w:space="0" w:color="000000"/>
              <w:right w:val="single" w:sz="8" w:space="0" w:color="000000"/>
            </w:tcBorders>
          </w:tcPr>
          <w:p w14:paraId="3EAB7FE7" w14:textId="77777777" w:rsidR="00B112C5" w:rsidRDefault="00B112C5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14:paraId="54568CE5" w14:textId="77777777" w:rsidR="00B112C5" w:rsidRDefault="00E5654F">
            <w:pPr>
              <w:pStyle w:val="TableParagraph"/>
              <w:spacing w:before="1"/>
              <w:ind w:left="120" w:right="111"/>
              <w:jc w:val="center"/>
              <w:rPr>
                <w:rFonts w:ascii="Tahoma"/>
                <w:sz w:val="20"/>
              </w:rPr>
            </w:pPr>
            <w:r>
              <w:rPr>
                <w:rFonts w:ascii="Tahoma"/>
                <w:color w:val="30849B"/>
                <w:sz w:val="20"/>
              </w:rPr>
              <w:t>FROM</w:t>
            </w:r>
            <w:r>
              <w:rPr>
                <w:rFonts w:ascii="Tahoma"/>
                <w:color w:val="30849B"/>
                <w:spacing w:val="-5"/>
                <w:sz w:val="20"/>
              </w:rPr>
              <w:t xml:space="preserve"> </w:t>
            </w:r>
            <w:r>
              <w:rPr>
                <w:rFonts w:ascii="Tahoma"/>
                <w:color w:val="30849B"/>
                <w:sz w:val="20"/>
              </w:rPr>
              <w:t>DUBROVNIK,</w:t>
            </w:r>
            <w:r>
              <w:rPr>
                <w:rFonts w:ascii="Tahoma"/>
                <w:color w:val="30849B"/>
                <w:spacing w:val="-5"/>
                <w:sz w:val="20"/>
              </w:rPr>
              <w:t xml:space="preserve"> </w:t>
            </w:r>
            <w:r>
              <w:rPr>
                <w:rFonts w:ascii="Tahoma"/>
                <w:color w:val="30849B"/>
                <w:sz w:val="20"/>
              </w:rPr>
              <w:t>Croatia</w:t>
            </w:r>
            <w:r>
              <w:rPr>
                <w:rFonts w:ascii="Tahoma"/>
                <w:color w:val="30849B"/>
                <w:spacing w:val="-2"/>
                <w:sz w:val="20"/>
              </w:rPr>
              <w:t xml:space="preserve"> </w:t>
            </w:r>
            <w:r>
              <w:rPr>
                <w:rFonts w:ascii="Tahoma"/>
                <w:color w:val="30849B"/>
                <w:sz w:val="20"/>
              </w:rPr>
              <w:t>TO</w:t>
            </w:r>
            <w:r>
              <w:rPr>
                <w:rFonts w:ascii="Tahoma"/>
                <w:color w:val="30849B"/>
                <w:spacing w:val="-2"/>
                <w:sz w:val="20"/>
              </w:rPr>
              <w:t xml:space="preserve"> </w:t>
            </w:r>
            <w:r>
              <w:rPr>
                <w:rFonts w:ascii="Tahoma"/>
                <w:color w:val="30849B"/>
                <w:sz w:val="20"/>
              </w:rPr>
              <w:t>ATHENS/MARINA</w:t>
            </w:r>
            <w:r>
              <w:rPr>
                <w:rFonts w:ascii="Tahoma"/>
                <w:color w:val="30849B"/>
                <w:spacing w:val="-2"/>
                <w:sz w:val="20"/>
              </w:rPr>
              <w:t xml:space="preserve"> </w:t>
            </w:r>
            <w:r>
              <w:rPr>
                <w:rFonts w:ascii="Tahoma"/>
                <w:color w:val="30849B"/>
                <w:sz w:val="20"/>
              </w:rPr>
              <w:t>ZEA,</w:t>
            </w:r>
            <w:r>
              <w:rPr>
                <w:rFonts w:ascii="Tahoma"/>
                <w:color w:val="30849B"/>
                <w:spacing w:val="-3"/>
                <w:sz w:val="20"/>
              </w:rPr>
              <w:t xml:space="preserve"> </w:t>
            </w:r>
            <w:r>
              <w:rPr>
                <w:rFonts w:ascii="Tahoma"/>
                <w:color w:val="30849B"/>
                <w:sz w:val="20"/>
              </w:rPr>
              <w:t>Greece</w:t>
            </w:r>
          </w:p>
          <w:p w14:paraId="17680E14" w14:textId="77777777" w:rsidR="00B112C5" w:rsidRDefault="00E5654F">
            <w:pPr>
              <w:pStyle w:val="TableParagraph"/>
              <w:spacing w:before="1"/>
              <w:ind w:left="120" w:right="111"/>
              <w:jc w:val="center"/>
              <w:rPr>
                <w:rFonts w:ascii="Tahoma"/>
                <w:sz w:val="20"/>
              </w:rPr>
            </w:pPr>
            <w:r>
              <w:rPr>
                <w:rFonts w:ascii="Tahoma"/>
                <w:color w:val="30849B"/>
                <w:sz w:val="20"/>
              </w:rPr>
              <w:t>Friday</w:t>
            </w:r>
            <w:r>
              <w:rPr>
                <w:rFonts w:ascii="Tahoma"/>
                <w:color w:val="30849B"/>
                <w:spacing w:val="-7"/>
                <w:sz w:val="20"/>
              </w:rPr>
              <w:t xml:space="preserve"> </w:t>
            </w:r>
            <w:r>
              <w:rPr>
                <w:rFonts w:ascii="Tahoma"/>
                <w:color w:val="30849B"/>
                <w:sz w:val="20"/>
              </w:rPr>
              <w:t>Sailings</w:t>
            </w:r>
          </w:p>
        </w:tc>
        <w:tc>
          <w:tcPr>
            <w:tcW w:w="4861" w:type="dxa"/>
            <w:tcBorders>
              <w:left w:val="single" w:sz="8" w:space="0" w:color="000000"/>
              <w:right w:val="single" w:sz="8" w:space="0" w:color="000000"/>
            </w:tcBorders>
          </w:tcPr>
          <w:p w14:paraId="0DF0C36D" w14:textId="77777777" w:rsidR="00B112C5" w:rsidRDefault="00B112C5">
            <w:pPr>
              <w:pStyle w:val="TableParagraph"/>
              <w:spacing w:before="6"/>
              <w:rPr>
                <w:rFonts w:ascii="Tahoma"/>
                <w:sz w:val="33"/>
              </w:rPr>
            </w:pPr>
          </w:p>
          <w:p w14:paraId="6885DBE0" w14:textId="77777777" w:rsidR="00B112C5" w:rsidRDefault="00E5654F">
            <w:pPr>
              <w:pStyle w:val="TableParagraph"/>
              <w:ind w:left="933"/>
              <w:rPr>
                <w:rFonts w:ascii="Tahoma"/>
                <w:b/>
                <w:sz w:val="20"/>
              </w:rPr>
            </w:pPr>
            <w:r>
              <w:rPr>
                <w:rFonts w:ascii="Tahoma"/>
                <w:color w:val="30849B"/>
                <w:sz w:val="20"/>
              </w:rPr>
              <w:t>08</w:t>
            </w:r>
            <w:r>
              <w:rPr>
                <w:rFonts w:ascii="Tahoma"/>
                <w:color w:val="30849B"/>
                <w:spacing w:val="-4"/>
                <w:sz w:val="20"/>
              </w:rPr>
              <w:t xml:space="preserve"> </w:t>
            </w:r>
            <w:r>
              <w:rPr>
                <w:rFonts w:ascii="Tahoma"/>
                <w:b/>
                <w:color w:val="30849B"/>
                <w:sz w:val="20"/>
              </w:rPr>
              <w:t>July</w:t>
            </w:r>
            <w:r>
              <w:rPr>
                <w:rFonts w:ascii="Tahoma"/>
                <w:b/>
                <w:color w:val="30849B"/>
                <w:spacing w:val="-2"/>
                <w:sz w:val="20"/>
              </w:rPr>
              <w:t xml:space="preserve"> </w:t>
            </w:r>
            <w:r>
              <w:rPr>
                <w:rFonts w:ascii="Tahoma"/>
                <w:b/>
                <w:color w:val="30849B"/>
                <w:sz w:val="20"/>
              </w:rPr>
              <w:t>2022</w:t>
            </w:r>
            <w:r>
              <w:rPr>
                <w:rFonts w:ascii="Tahoma"/>
                <w:b/>
                <w:color w:val="30849B"/>
                <w:spacing w:val="-3"/>
                <w:sz w:val="20"/>
              </w:rPr>
              <w:t xml:space="preserve"> </w:t>
            </w:r>
            <w:r>
              <w:rPr>
                <w:rFonts w:ascii="Tahoma"/>
                <w:b/>
                <w:color w:val="30849B"/>
                <w:sz w:val="20"/>
              </w:rPr>
              <w:t>(M/S</w:t>
            </w:r>
            <w:r>
              <w:rPr>
                <w:rFonts w:ascii="Tahoma"/>
                <w:b/>
                <w:color w:val="30849B"/>
                <w:spacing w:val="-4"/>
                <w:sz w:val="20"/>
              </w:rPr>
              <w:t xml:space="preserve"> </w:t>
            </w:r>
            <w:r>
              <w:rPr>
                <w:rFonts w:ascii="Tahoma"/>
                <w:b/>
                <w:color w:val="30849B"/>
                <w:sz w:val="20"/>
              </w:rPr>
              <w:t>Panorama)</w:t>
            </w:r>
          </w:p>
        </w:tc>
      </w:tr>
    </w:tbl>
    <w:p w14:paraId="2B2558EB" w14:textId="77777777" w:rsidR="00B112C5" w:rsidRDefault="00B112C5">
      <w:pPr>
        <w:pStyle w:val="a3"/>
        <w:spacing w:before="6"/>
        <w:rPr>
          <w:sz w:val="7"/>
        </w:rPr>
      </w:pPr>
    </w:p>
    <w:p w14:paraId="52D0E8B1" w14:textId="205553F3" w:rsidR="00B112C5" w:rsidRDefault="00E5654F">
      <w:pPr>
        <w:spacing w:before="96"/>
        <w:ind w:left="517" w:right="437"/>
        <w:jc w:val="center"/>
        <w:rPr>
          <w:rFonts w:ascii="Arial MT"/>
          <w:sz w:val="16"/>
        </w:rPr>
      </w:pPr>
      <w:r>
        <w:rPr>
          <w:rFonts w:ascii="Arial MT"/>
          <w:sz w:val="16"/>
        </w:rPr>
        <w:t>###</w:t>
      </w:r>
    </w:p>
    <w:p w14:paraId="04825E9B" w14:textId="5B5A7153" w:rsidR="00CA5F77" w:rsidRPr="00CA5F77" w:rsidRDefault="00CA5F77" w:rsidP="00CA5F77">
      <w:pPr>
        <w:rPr>
          <w:rFonts w:ascii="Arial MT"/>
          <w:sz w:val="16"/>
        </w:rPr>
      </w:pPr>
    </w:p>
    <w:p w14:paraId="37BA5592" w14:textId="02718268" w:rsidR="00CA5F77" w:rsidRPr="00CA5F77" w:rsidRDefault="00CA5F77" w:rsidP="00CA5F77">
      <w:pPr>
        <w:rPr>
          <w:rFonts w:ascii="Arial MT"/>
          <w:sz w:val="16"/>
        </w:rPr>
      </w:pPr>
    </w:p>
    <w:p w14:paraId="57A48461" w14:textId="5D776AB6" w:rsidR="00CA5F77" w:rsidRPr="00CA5F77" w:rsidRDefault="00CA5F77" w:rsidP="00CA5F77">
      <w:pPr>
        <w:rPr>
          <w:rFonts w:ascii="Arial MT"/>
          <w:sz w:val="16"/>
        </w:rPr>
      </w:pPr>
    </w:p>
    <w:p w14:paraId="4945A10F" w14:textId="0F40873B" w:rsidR="00CA5F77" w:rsidRPr="00CA5F77" w:rsidRDefault="00CA5F77" w:rsidP="00CA5F77">
      <w:pPr>
        <w:rPr>
          <w:rFonts w:ascii="Arial MT"/>
          <w:sz w:val="16"/>
        </w:rPr>
      </w:pPr>
    </w:p>
    <w:p w14:paraId="3990A08D" w14:textId="2E0F0BF3" w:rsidR="00CA5F77" w:rsidRPr="00CA5F77" w:rsidRDefault="00CA5F77" w:rsidP="00CA5F77">
      <w:pPr>
        <w:rPr>
          <w:rFonts w:ascii="Arial MT"/>
          <w:sz w:val="16"/>
        </w:rPr>
      </w:pPr>
    </w:p>
    <w:p w14:paraId="57ED024A" w14:textId="026F8883" w:rsidR="00CA5F77" w:rsidRPr="00CA5F77" w:rsidRDefault="00CA5F77" w:rsidP="00CA5F77">
      <w:pPr>
        <w:rPr>
          <w:rFonts w:ascii="Arial MT"/>
          <w:sz w:val="16"/>
        </w:rPr>
      </w:pPr>
    </w:p>
    <w:p w14:paraId="0289C731" w14:textId="52E7C65E" w:rsidR="00CA5F77" w:rsidRDefault="00CA5F77" w:rsidP="00CA5F77">
      <w:pPr>
        <w:rPr>
          <w:rFonts w:ascii="Arial MT"/>
          <w:sz w:val="16"/>
        </w:rPr>
      </w:pPr>
    </w:p>
    <w:p w14:paraId="1B9AE224" w14:textId="159D33F1" w:rsidR="00CA5F77" w:rsidRDefault="00CA5F77" w:rsidP="00CA5F77">
      <w:pPr>
        <w:rPr>
          <w:rFonts w:ascii="Arial MT"/>
          <w:sz w:val="16"/>
        </w:rPr>
      </w:pPr>
    </w:p>
    <w:p w14:paraId="44D9B653" w14:textId="009B7435" w:rsidR="00CA5F77" w:rsidRPr="00CA5F77" w:rsidRDefault="0012744B" w:rsidP="00CA5F77">
      <w:pPr>
        <w:tabs>
          <w:tab w:val="left" w:pos="7350"/>
        </w:tabs>
        <w:rPr>
          <w:rFonts w:ascii="Arial MT"/>
          <w:sz w:val="16"/>
        </w:rPr>
      </w:pPr>
      <w:r>
        <w:rPr>
          <w:rFonts w:ascii="Arial MT"/>
          <w:noProof/>
          <w:sz w:val="16"/>
          <w:lang w:val="el-GR" w:eastAsia="el-GR"/>
        </w:rPr>
        <w:drawing>
          <wp:anchor distT="0" distB="0" distL="114300" distR="114300" simplePos="0" relativeHeight="487590912" behindDoc="0" locked="0" layoutInCell="1" allowOverlap="1" wp14:anchorId="500F1408" wp14:editId="0EA8FB2F">
            <wp:simplePos x="0" y="0"/>
            <wp:positionH relativeFrom="column">
              <wp:posOffset>17780</wp:posOffset>
            </wp:positionH>
            <wp:positionV relativeFrom="paragraph">
              <wp:posOffset>4894580</wp:posOffset>
            </wp:positionV>
            <wp:extent cx="7645400" cy="963930"/>
            <wp:effectExtent l="0" t="0" r="0" b="7620"/>
            <wp:wrapSquare wrapText="bothSides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.L LOGO SKETO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F77">
        <w:rPr>
          <w:rFonts w:ascii="Arial MT"/>
          <w:sz w:val="16"/>
        </w:rPr>
        <w:tab/>
      </w:r>
      <w:bookmarkStart w:id="0" w:name="_GoBack"/>
      <w:bookmarkEnd w:id="0"/>
    </w:p>
    <w:sectPr w:rsidR="00CA5F77" w:rsidRPr="00CA5F77">
      <w:pgSz w:w="12240" w:h="15840"/>
      <w:pgMar w:top="680" w:right="140" w:bottom="640" w:left="60" w:header="475" w:footer="45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6BC1E4" w14:textId="77777777" w:rsidR="00D63E84" w:rsidRDefault="00D63E84">
      <w:r>
        <w:separator/>
      </w:r>
    </w:p>
  </w:endnote>
  <w:endnote w:type="continuationSeparator" w:id="0">
    <w:p w14:paraId="14EC499B" w14:textId="77777777" w:rsidR="00D63E84" w:rsidRDefault="00D63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Segoe UI">
    <w:altName w:val="Segoe UI"/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17886D" w14:textId="77777777" w:rsidR="00B112C5" w:rsidRDefault="00D63E84">
    <w:pPr>
      <w:pStyle w:val="a3"/>
      <w:spacing w:line="14" w:lineRule="auto"/>
    </w:pPr>
    <w:r>
      <w:pict w14:anchorId="08A96A2C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9pt;margin-top:758.25pt;width:60.05pt;height:13.05pt;z-index:-16005120;mso-position-horizontal-relative:page;mso-position-vertical-relative:page" filled="f" stroked="f">
          <v:textbox inset="0,0,0,0">
            <w:txbxContent>
              <w:p w14:paraId="723C75FC" w14:textId="77777777" w:rsidR="00B112C5" w:rsidRDefault="00E5654F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July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</w:rPr>
                  <w:t>15,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</w:rPr>
                  <w:t>2021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EF378D" w14:textId="77777777" w:rsidR="00D63E84" w:rsidRDefault="00D63E84">
      <w:r>
        <w:separator/>
      </w:r>
    </w:p>
  </w:footnote>
  <w:footnote w:type="continuationSeparator" w:id="0">
    <w:p w14:paraId="79130792" w14:textId="77777777" w:rsidR="00D63E84" w:rsidRDefault="00D63E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9450B" w14:textId="77777777" w:rsidR="00B112C5" w:rsidRDefault="00D63E84">
    <w:pPr>
      <w:pStyle w:val="a3"/>
      <w:spacing w:line="14" w:lineRule="auto"/>
    </w:pPr>
    <w:r>
      <w:pict w14:anchorId="1B2229C7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9pt;margin-top:22.75pt;width:60.05pt;height:13.05pt;z-index:-16005632;mso-position-horizontal-relative:page;mso-position-vertical-relative:page" filled="f" stroked="f">
          <v:textbox inset="0,0,0,0">
            <w:txbxContent>
              <w:p w14:paraId="12CBE690" w14:textId="77777777" w:rsidR="00B112C5" w:rsidRDefault="00E5654F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July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</w:rPr>
                  <w:t>15,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</w:rPr>
                  <w:t>2021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A493D"/>
    <w:multiLevelType w:val="hybridMultilevel"/>
    <w:tmpl w:val="ED22C88A"/>
    <w:lvl w:ilvl="0" w:tplc="E264DAD8">
      <w:numFmt w:val="bullet"/>
      <w:lvlText w:val="-"/>
      <w:lvlJc w:val="left"/>
      <w:pPr>
        <w:ind w:left="1596" w:hanging="108"/>
      </w:pPr>
      <w:rPr>
        <w:rFonts w:ascii="Tahoma" w:eastAsia="Tahoma" w:hAnsi="Tahoma" w:cs="Tahoma" w:hint="default"/>
        <w:w w:val="94"/>
        <w:sz w:val="17"/>
        <w:szCs w:val="17"/>
        <w:lang w:val="en-US" w:eastAsia="en-US" w:bidi="ar-SA"/>
      </w:rPr>
    </w:lvl>
    <w:lvl w:ilvl="1" w:tplc="1D78103A">
      <w:numFmt w:val="bullet"/>
      <w:lvlText w:val="•"/>
      <w:lvlJc w:val="left"/>
      <w:pPr>
        <w:ind w:left="2644" w:hanging="108"/>
      </w:pPr>
      <w:rPr>
        <w:rFonts w:hint="default"/>
        <w:lang w:val="en-US" w:eastAsia="en-US" w:bidi="ar-SA"/>
      </w:rPr>
    </w:lvl>
    <w:lvl w:ilvl="2" w:tplc="FF842A46">
      <w:numFmt w:val="bullet"/>
      <w:lvlText w:val="•"/>
      <w:lvlJc w:val="left"/>
      <w:pPr>
        <w:ind w:left="3688" w:hanging="108"/>
      </w:pPr>
      <w:rPr>
        <w:rFonts w:hint="default"/>
        <w:lang w:val="en-US" w:eastAsia="en-US" w:bidi="ar-SA"/>
      </w:rPr>
    </w:lvl>
    <w:lvl w:ilvl="3" w:tplc="16DC3DCC">
      <w:numFmt w:val="bullet"/>
      <w:lvlText w:val="•"/>
      <w:lvlJc w:val="left"/>
      <w:pPr>
        <w:ind w:left="4732" w:hanging="108"/>
      </w:pPr>
      <w:rPr>
        <w:rFonts w:hint="default"/>
        <w:lang w:val="en-US" w:eastAsia="en-US" w:bidi="ar-SA"/>
      </w:rPr>
    </w:lvl>
    <w:lvl w:ilvl="4" w:tplc="0D5E15C0">
      <w:numFmt w:val="bullet"/>
      <w:lvlText w:val="•"/>
      <w:lvlJc w:val="left"/>
      <w:pPr>
        <w:ind w:left="5776" w:hanging="108"/>
      </w:pPr>
      <w:rPr>
        <w:rFonts w:hint="default"/>
        <w:lang w:val="en-US" w:eastAsia="en-US" w:bidi="ar-SA"/>
      </w:rPr>
    </w:lvl>
    <w:lvl w:ilvl="5" w:tplc="D6BA5102">
      <w:numFmt w:val="bullet"/>
      <w:lvlText w:val="•"/>
      <w:lvlJc w:val="left"/>
      <w:pPr>
        <w:ind w:left="6820" w:hanging="108"/>
      </w:pPr>
      <w:rPr>
        <w:rFonts w:hint="default"/>
        <w:lang w:val="en-US" w:eastAsia="en-US" w:bidi="ar-SA"/>
      </w:rPr>
    </w:lvl>
    <w:lvl w:ilvl="6" w:tplc="0C380646">
      <w:numFmt w:val="bullet"/>
      <w:lvlText w:val="•"/>
      <w:lvlJc w:val="left"/>
      <w:pPr>
        <w:ind w:left="7864" w:hanging="108"/>
      </w:pPr>
      <w:rPr>
        <w:rFonts w:hint="default"/>
        <w:lang w:val="en-US" w:eastAsia="en-US" w:bidi="ar-SA"/>
      </w:rPr>
    </w:lvl>
    <w:lvl w:ilvl="7" w:tplc="071AF542">
      <w:numFmt w:val="bullet"/>
      <w:lvlText w:val="•"/>
      <w:lvlJc w:val="left"/>
      <w:pPr>
        <w:ind w:left="8908" w:hanging="108"/>
      </w:pPr>
      <w:rPr>
        <w:rFonts w:hint="default"/>
        <w:lang w:val="en-US" w:eastAsia="en-US" w:bidi="ar-SA"/>
      </w:rPr>
    </w:lvl>
    <w:lvl w:ilvl="8" w:tplc="A3AED4D8">
      <w:numFmt w:val="bullet"/>
      <w:lvlText w:val="•"/>
      <w:lvlJc w:val="left"/>
      <w:pPr>
        <w:ind w:left="9952" w:hanging="108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112C5"/>
    <w:rsid w:val="0012744B"/>
    <w:rsid w:val="00B112C5"/>
    <w:rsid w:val="00CA5F77"/>
    <w:rsid w:val="00D63E84"/>
    <w:rsid w:val="00E56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190D1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ahoma" w:eastAsia="Tahoma" w:hAnsi="Tahoma" w:cs="Tahoma"/>
    </w:rPr>
  </w:style>
  <w:style w:type="paragraph" w:styleId="1">
    <w:name w:val="heading 1"/>
    <w:basedOn w:val="a"/>
    <w:uiPriority w:val="9"/>
    <w:qFormat/>
    <w:pPr>
      <w:ind w:left="6011"/>
      <w:outlineLvl w:val="0"/>
    </w:pPr>
    <w:rPr>
      <w:rFonts w:ascii="Calibri" w:eastAsia="Calibri" w:hAnsi="Calibri" w:cs="Calibri"/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ind w:left="6011"/>
      <w:outlineLvl w:val="1"/>
    </w:pPr>
    <w:rPr>
      <w:rFonts w:ascii="Arial" w:eastAsia="Arial" w:hAnsi="Arial" w:cs="Arial"/>
      <w:b/>
      <w:bCs/>
    </w:rPr>
  </w:style>
  <w:style w:type="paragraph" w:styleId="3">
    <w:name w:val="heading 3"/>
    <w:basedOn w:val="a"/>
    <w:uiPriority w:val="9"/>
    <w:unhideWhenUsed/>
    <w:qFormat/>
    <w:pPr>
      <w:spacing w:line="221" w:lineRule="exact"/>
      <w:outlineLvl w:val="2"/>
    </w:pPr>
  </w:style>
  <w:style w:type="paragraph" w:styleId="4">
    <w:name w:val="heading 4"/>
    <w:basedOn w:val="a"/>
    <w:uiPriority w:val="9"/>
    <w:unhideWhenUsed/>
    <w:qFormat/>
    <w:pPr>
      <w:ind w:left="515" w:right="437"/>
      <w:jc w:val="center"/>
      <w:outlineLvl w:val="3"/>
    </w:pPr>
    <w:rPr>
      <w:rFonts w:ascii="Arial" w:eastAsia="Arial" w:hAnsi="Arial" w:cs="Arial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0"/>
    <w:qFormat/>
    <w:pPr>
      <w:spacing w:before="234"/>
      <w:ind w:left="542" w:right="431"/>
      <w:jc w:val="center"/>
    </w:pPr>
    <w:rPr>
      <w:rFonts w:ascii="Segoe UI" w:eastAsia="Segoe UI" w:hAnsi="Segoe UI" w:cs="Segoe UI"/>
      <w:sz w:val="52"/>
      <w:szCs w:val="52"/>
    </w:rPr>
  </w:style>
  <w:style w:type="paragraph" w:styleId="a5">
    <w:name w:val="List Paragraph"/>
    <w:basedOn w:val="a"/>
    <w:uiPriority w:val="1"/>
    <w:qFormat/>
    <w:pPr>
      <w:spacing w:before="15"/>
      <w:ind w:left="1596" w:right="1652"/>
      <w:jc w:val="both"/>
    </w:pPr>
  </w:style>
  <w:style w:type="paragraph" w:customStyle="1" w:styleId="TableParagraph">
    <w:name w:val="Table Paragraph"/>
    <w:basedOn w:val="a"/>
    <w:uiPriority w:val="1"/>
    <w:qFormat/>
    <w:rPr>
      <w:rFonts w:ascii="Arial MT" w:eastAsia="Arial MT" w:hAnsi="Arial MT" w:cs="Arial MT"/>
    </w:rPr>
  </w:style>
  <w:style w:type="paragraph" w:styleId="a6">
    <w:name w:val="No Spacing"/>
    <w:uiPriority w:val="1"/>
    <w:qFormat/>
    <w:rsid w:val="00CA5F77"/>
    <w:pPr>
      <w:widowControl/>
      <w:autoSpaceDE/>
      <w:autoSpaceDN/>
    </w:pPr>
    <w:rPr>
      <w:lang w:val="el-GR"/>
    </w:rPr>
  </w:style>
  <w:style w:type="character" w:styleId="-">
    <w:name w:val="Hyperlink"/>
    <w:basedOn w:val="a0"/>
    <w:uiPriority w:val="99"/>
    <w:unhideWhenUsed/>
    <w:rsid w:val="00CA5F77"/>
    <w:rPr>
      <w:color w:val="0000FF" w:themeColor="hyperlink"/>
      <w:u w:val="single"/>
    </w:rPr>
  </w:style>
  <w:style w:type="paragraph" w:styleId="a7">
    <w:name w:val="Balloon Text"/>
    <w:basedOn w:val="a"/>
    <w:link w:val="Char"/>
    <w:uiPriority w:val="99"/>
    <w:semiHidden/>
    <w:unhideWhenUsed/>
    <w:rsid w:val="0012744B"/>
    <w:rPr>
      <w:sz w:val="16"/>
      <w:szCs w:val="16"/>
    </w:rPr>
  </w:style>
  <w:style w:type="character" w:customStyle="1" w:styleId="Char">
    <w:name w:val="Κείμενο πλαισίου Char"/>
    <w:basedOn w:val="a0"/>
    <w:link w:val="a7"/>
    <w:uiPriority w:val="99"/>
    <w:semiHidden/>
    <w:rsid w:val="0012744B"/>
    <w:rPr>
      <w:rFonts w:ascii="Tahoma" w:eastAsia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ahoma" w:eastAsia="Tahoma" w:hAnsi="Tahoma" w:cs="Tahoma"/>
    </w:rPr>
  </w:style>
  <w:style w:type="paragraph" w:styleId="1">
    <w:name w:val="heading 1"/>
    <w:basedOn w:val="a"/>
    <w:uiPriority w:val="9"/>
    <w:qFormat/>
    <w:pPr>
      <w:ind w:left="6011"/>
      <w:outlineLvl w:val="0"/>
    </w:pPr>
    <w:rPr>
      <w:rFonts w:ascii="Calibri" w:eastAsia="Calibri" w:hAnsi="Calibri" w:cs="Calibri"/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ind w:left="6011"/>
      <w:outlineLvl w:val="1"/>
    </w:pPr>
    <w:rPr>
      <w:rFonts w:ascii="Arial" w:eastAsia="Arial" w:hAnsi="Arial" w:cs="Arial"/>
      <w:b/>
      <w:bCs/>
    </w:rPr>
  </w:style>
  <w:style w:type="paragraph" w:styleId="3">
    <w:name w:val="heading 3"/>
    <w:basedOn w:val="a"/>
    <w:uiPriority w:val="9"/>
    <w:unhideWhenUsed/>
    <w:qFormat/>
    <w:pPr>
      <w:spacing w:line="221" w:lineRule="exact"/>
      <w:outlineLvl w:val="2"/>
    </w:pPr>
  </w:style>
  <w:style w:type="paragraph" w:styleId="4">
    <w:name w:val="heading 4"/>
    <w:basedOn w:val="a"/>
    <w:uiPriority w:val="9"/>
    <w:unhideWhenUsed/>
    <w:qFormat/>
    <w:pPr>
      <w:ind w:left="515" w:right="437"/>
      <w:jc w:val="center"/>
      <w:outlineLvl w:val="3"/>
    </w:pPr>
    <w:rPr>
      <w:rFonts w:ascii="Arial" w:eastAsia="Arial" w:hAnsi="Arial" w:cs="Arial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0"/>
    <w:qFormat/>
    <w:pPr>
      <w:spacing w:before="234"/>
      <w:ind w:left="542" w:right="431"/>
      <w:jc w:val="center"/>
    </w:pPr>
    <w:rPr>
      <w:rFonts w:ascii="Segoe UI" w:eastAsia="Segoe UI" w:hAnsi="Segoe UI" w:cs="Segoe UI"/>
      <w:sz w:val="52"/>
      <w:szCs w:val="52"/>
    </w:rPr>
  </w:style>
  <w:style w:type="paragraph" w:styleId="a5">
    <w:name w:val="List Paragraph"/>
    <w:basedOn w:val="a"/>
    <w:uiPriority w:val="1"/>
    <w:qFormat/>
    <w:pPr>
      <w:spacing w:before="15"/>
      <w:ind w:left="1596" w:right="1652"/>
      <w:jc w:val="both"/>
    </w:pPr>
  </w:style>
  <w:style w:type="paragraph" w:customStyle="1" w:styleId="TableParagraph">
    <w:name w:val="Table Paragraph"/>
    <w:basedOn w:val="a"/>
    <w:uiPriority w:val="1"/>
    <w:qFormat/>
    <w:rPr>
      <w:rFonts w:ascii="Arial MT" w:eastAsia="Arial MT" w:hAnsi="Arial MT" w:cs="Arial MT"/>
    </w:rPr>
  </w:style>
  <w:style w:type="paragraph" w:styleId="a6">
    <w:name w:val="No Spacing"/>
    <w:uiPriority w:val="1"/>
    <w:qFormat/>
    <w:rsid w:val="00CA5F77"/>
    <w:pPr>
      <w:widowControl/>
      <w:autoSpaceDE/>
      <w:autoSpaceDN/>
    </w:pPr>
    <w:rPr>
      <w:lang w:val="el-GR"/>
    </w:rPr>
  </w:style>
  <w:style w:type="character" w:styleId="-">
    <w:name w:val="Hyperlink"/>
    <w:basedOn w:val="a0"/>
    <w:uiPriority w:val="99"/>
    <w:unhideWhenUsed/>
    <w:rsid w:val="00CA5F77"/>
    <w:rPr>
      <w:color w:val="0000FF" w:themeColor="hyperlink"/>
      <w:u w:val="single"/>
    </w:rPr>
  </w:style>
  <w:style w:type="paragraph" w:styleId="a7">
    <w:name w:val="Balloon Text"/>
    <w:basedOn w:val="a"/>
    <w:link w:val="Char"/>
    <w:uiPriority w:val="99"/>
    <w:semiHidden/>
    <w:unhideWhenUsed/>
    <w:rsid w:val="0012744B"/>
    <w:rPr>
      <w:sz w:val="16"/>
      <w:szCs w:val="16"/>
    </w:rPr>
  </w:style>
  <w:style w:type="character" w:customStyle="1" w:styleId="Char">
    <w:name w:val="Κείμενο πλαισίου Char"/>
    <w:basedOn w:val="a0"/>
    <w:link w:val="a7"/>
    <w:uiPriority w:val="99"/>
    <w:semiHidden/>
    <w:rsid w:val="0012744B"/>
    <w:rPr>
      <w:rFonts w:ascii="Tahoma" w:eastAsia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9.jp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1965</Words>
  <Characters>10617</Characters>
  <Application>Microsoft Office Word</Application>
  <DocSecurity>0</DocSecurity>
  <Lines>88</Lines>
  <Paragraphs>25</Paragraphs>
  <ScaleCrop>false</ScaleCrop>
  <Company/>
  <LinksUpToDate>false</LinksUpToDate>
  <CharactersWithSpaces>12557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ANASTASIA ANAGNOSTOPOULOU</dc:creator>
  <cp:lastModifiedBy>user</cp:lastModifiedBy>
  <cp:revision>3</cp:revision>
  <dcterms:created xsi:type="dcterms:W3CDTF">2021-11-10T11:45:00Z</dcterms:created>
  <dcterms:modified xsi:type="dcterms:W3CDTF">2022-05-16T12:00:00Z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2021-07-15T00:00:00Z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2021-11-10T00:00:00Z</vt:filetime>
  </property>
</Properties>
</file>